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6A5A"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10D82F" wp14:editId="3342586B">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25CBC5A8"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2FA578FF" w14:textId="77777777" w:rsidTr="001310B2">
        <w:trPr>
          <w:trHeight w:val="251"/>
        </w:trPr>
        <w:tc>
          <w:tcPr>
            <w:tcW w:w="9889" w:type="dxa"/>
            <w:gridSpan w:val="3"/>
            <w:tcBorders>
              <w:top w:val="single" w:sz="12" w:space="0" w:color="auto"/>
              <w:left w:val="single" w:sz="12" w:space="0" w:color="auto"/>
              <w:bottom w:val="single" w:sz="12" w:space="0" w:color="auto"/>
              <w:right w:val="single" w:sz="12" w:space="0" w:color="auto"/>
            </w:tcBorders>
          </w:tcPr>
          <w:p w14:paraId="156A7209" w14:textId="2133BF72" w:rsidR="00B925F6" w:rsidRPr="00B925F6" w:rsidRDefault="007E2B1F" w:rsidP="001310B2">
            <w:pPr>
              <w:jc w:val="center"/>
              <w:rPr>
                <w:b/>
              </w:rPr>
            </w:pPr>
            <w:r w:rsidRPr="00B925F6">
              <w:rPr>
                <w:b/>
              </w:rPr>
              <w:t>Datos sobre proyectos de investigación</w:t>
            </w:r>
          </w:p>
        </w:tc>
      </w:tr>
      <w:tr w:rsidR="001310B2" w14:paraId="7F6D3692" w14:textId="77777777" w:rsidTr="00B16D7C">
        <w:trPr>
          <w:trHeight w:val="283"/>
        </w:trPr>
        <w:tc>
          <w:tcPr>
            <w:tcW w:w="1951" w:type="dxa"/>
            <w:vMerge w:val="restart"/>
            <w:tcBorders>
              <w:top w:val="single" w:sz="12" w:space="0" w:color="auto"/>
              <w:left w:val="single" w:sz="12" w:space="0" w:color="auto"/>
              <w:right w:val="single" w:sz="4" w:space="0" w:color="auto"/>
            </w:tcBorders>
          </w:tcPr>
          <w:p w14:paraId="7A1F8B2D" w14:textId="77777777" w:rsidR="001310B2" w:rsidRPr="00B925F6" w:rsidRDefault="001310B2" w:rsidP="007E2B1F">
            <w:pPr>
              <w:rPr>
                <w:b/>
              </w:rPr>
            </w:pPr>
            <w:r w:rsidRPr="00B925F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272B348F" w14:textId="77777777" w:rsidR="001310B2" w:rsidRPr="00B925F6" w:rsidRDefault="001310B2" w:rsidP="007E2B1F">
            <w:r w:rsidRPr="00B925F6">
              <w:t>Apellidos, Nombre:</w:t>
            </w:r>
          </w:p>
        </w:tc>
        <w:tc>
          <w:tcPr>
            <w:tcW w:w="5528" w:type="dxa"/>
            <w:tcBorders>
              <w:top w:val="single" w:sz="12" w:space="0" w:color="auto"/>
              <w:left w:val="single" w:sz="2" w:space="0" w:color="auto"/>
              <w:bottom w:val="single" w:sz="2" w:space="0" w:color="auto"/>
              <w:right w:val="single" w:sz="12" w:space="0" w:color="auto"/>
            </w:tcBorders>
          </w:tcPr>
          <w:p w14:paraId="3F8C2B7D" w14:textId="77777777" w:rsidR="001310B2" w:rsidRPr="00B925F6" w:rsidRDefault="001310B2" w:rsidP="007E2B1F">
            <w:r w:rsidRPr="00B925F6">
              <w:t xml:space="preserve"> Hernández </w:t>
            </w:r>
            <w:proofErr w:type="spellStart"/>
            <w:r w:rsidRPr="00B925F6">
              <w:t>Hernández</w:t>
            </w:r>
            <w:proofErr w:type="spellEnd"/>
            <w:r w:rsidRPr="00B925F6">
              <w:t>, María</w:t>
            </w:r>
          </w:p>
        </w:tc>
      </w:tr>
      <w:tr w:rsidR="001310B2" w14:paraId="1302BE8F" w14:textId="77777777" w:rsidTr="00B16D7C">
        <w:trPr>
          <w:trHeight w:val="283"/>
        </w:trPr>
        <w:tc>
          <w:tcPr>
            <w:tcW w:w="1951" w:type="dxa"/>
            <w:vMerge/>
            <w:tcBorders>
              <w:left w:val="single" w:sz="12" w:space="0" w:color="auto"/>
              <w:right w:val="single" w:sz="4" w:space="0" w:color="auto"/>
            </w:tcBorders>
          </w:tcPr>
          <w:p w14:paraId="1BD368EA" w14:textId="77777777" w:rsidR="001310B2" w:rsidRPr="00B925F6" w:rsidRDefault="001310B2" w:rsidP="007E2B1F"/>
        </w:tc>
        <w:tc>
          <w:tcPr>
            <w:tcW w:w="2410" w:type="dxa"/>
            <w:tcBorders>
              <w:top w:val="single" w:sz="2" w:space="0" w:color="auto"/>
              <w:left w:val="single" w:sz="4" w:space="0" w:color="auto"/>
              <w:bottom w:val="single" w:sz="2" w:space="0" w:color="auto"/>
              <w:right w:val="single" w:sz="2" w:space="0" w:color="auto"/>
            </w:tcBorders>
          </w:tcPr>
          <w:p w14:paraId="186CA5D0" w14:textId="77777777" w:rsidR="001310B2" w:rsidRPr="00B925F6" w:rsidRDefault="001310B2" w:rsidP="007E2B1F">
            <w:r w:rsidRPr="00B925F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B21D702" w14:textId="77777777" w:rsidR="001310B2" w:rsidRPr="00B925F6" w:rsidRDefault="001310B2" w:rsidP="00E06EE2">
            <w:pPr>
              <w:rPr>
                <w:color w:val="000000"/>
              </w:rPr>
            </w:pPr>
            <w:r w:rsidRPr="00B925F6">
              <w:t>UNIVERSIDAD DE ALICANTE</w:t>
            </w:r>
          </w:p>
          <w:p w14:paraId="7C423546" w14:textId="77777777" w:rsidR="001310B2" w:rsidRPr="00B925F6" w:rsidRDefault="001310B2" w:rsidP="001867D4"/>
        </w:tc>
      </w:tr>
      <w:tr w:rsidR="001310B2" w14:paraId="5069A8BE" w14:textId="77777777" w:rsidTr="00B16D7C">
        <w:trPr>
          <w:trHeight w:val="283"/>
        </w:trPr>
        <w:tc>
          <w:tcPr>
            <w:tcW w:w="1951" w:type="dxa"/>
            <w:vMerge/>
            <w:tcBorders>
              <w:left w:val="single" w:sz="12" w:space="0" w:color="auto"/>
              <w:right w:val="single" w:sz="4" w:space="0" w:color="auto"/>
            </w:tcBorders>
          </w:tcPr>
          <w:p w14:paraId="6B553ECD" w14:textId="77777777" w:rsidR="001310B2" w:rsidRPr="00B925F6" w:rsidRDefault="001310B2"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05729EC" w14:textId="77777777" w:rsidR="001310B2" w:rsidRPr="00B925F6" w:rsidRDefault="001310B2" w:rsidP="007E2B1F">
            <w:r w:rsidRPr="00B925F6">
              <w:t>Departamento:</w:t>
            </w:r>
          </w:p>
        </w:tc>
        <w:tc>
          <w:tcPr>
            <w:tcW w:w="5528" w:type="dxa"/>
            <w:tcBorders>
              <w:top w:val="single" w:sz="2" w:space="0" w:color="auto"/>
              <w:left w:val="single" w:sz="2" w:space="0" w:color="auto"/>
              <w:bottom w:val="single" w:sz="2" w:space="0" w:color="auto"/>
              <w:right w:val="single" w:sz="12" w:space="0" w:color="auto"/>
            </w:tcBorders>
          </w:tcPr>
          <w:p w14:paraId="1582A7BD" w14:textId="27E1752A" w:rsidR="001310B2" w:rsidRPr="001310B2" w:rsidRDefault="001310B2" w:rsidP="001867D4">
            <w:pPr>
              <w:rPr>
                <w:color w:val="000000"/>
              </w:rPr>
            </w:pPr>
            <w:r w:rsidRPr="00B925F6">
              <w:t>INSTITUTO UNIVERSITARIO DE GEOGRAFIA</w:t>
            </w:r>
          </w:p>
        </w:tc>
      </w:tr>
      <w:tr w:rsidR="001310B2" w14:paraId="6464D372" w14:textId="77777777" w:rsidTr="00B16D7C">
        <w:trPr>
          <w:trHeight w:val="283"/>
        </w:trPr>
        <w:tc>
          <w:tcPr>
            <w:tcW w:w="1951" w:type="dxa"/>
            <w:vMerge/>
            <w:tcBorders>
              <w:left w:val="single" w:sz="12" w:space="0" w:color="auto"/>
              <w:right w:val="single" w:sz="4" w:space="0" w:color="auto"/>
            </w:tcBorders>
          </w:tcPr>
          <w:p w14:paraId="007B6BE0" w14:textId="77777777" w:rsidR="001310B2" w:rsidRPr="00B925F6" w:rsidRDefault="001310B2"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19E6249A" w14:textId="77777777" w:rsidR="001310B2" w:rsidRPr="00B925F6" w:rsidRDefault="001310B2" w:rsidP="007E2B1F">
            <w:r w:rsidRPr="00B925F6">
              <w:t>Grupo de Investigación:</w:t>
            </w:r>
          </w:p>
        </w:tc>
        <w:tc>
          <w:tcPr>
            <w:tcW w:w="5528" w:type="dxa"/>
            <w:tcBorders>
              <w:top w:val="single" w:sz="2" w:space="0" w:color="auto"/>
              <w:left w:val="single" w:sz="2" w:space="0" w:color="auto"/>
              <w:bottom w:val="single" w:sz="2" w:space="0" w:color="auto"/>
              <w:right w:val="single" w:sz="12" w:space="0" w:color="auto"/>
            </w:tcBorders>
          </w:tcPr>
          <w:p w14:paraId="2D16F294" w14:textId="77777777" w:rsidR="001310B2" w:rsidRPr="00B925F6" w:rsidRDefault="001310B2" w:rsidP="007E2B1F">
            <w:r w:rsidRPr="00B925F6">
              <w:t>Agua y Territorio</w:t>
            </w:r>
          </w:p>
        </w:tc>
      </w:tr>
      <w:tr w:rsidR="001310B2" w14:paraId="19CD1847" w14:textId="77777777" w:rsidTr="00B16D7C">
        <w:trPr>
          <w:trHeight w:val="283"/>
        </w:trPr>
        <w:tc>
          <w:tcPr>
            <w:tcW w:w="1951" w:type="dxa"/>
            <w:vMerge/>
            <w:tcBorders>
              <w:left w:val="single" w:sz="12" w:space="0" w:color="auto"/>
              <w:right w:val="single" w:sz="4" w:space="0" w:color="auto"/>
            </w:tcBorders>
          </w:tcPr>
          <w:p w14:paraId="0B109D0A" w14:textId="77777777" w:rsidR="001310B2" w:rsidRPr="00B925F6" w:rsidRDefault="001310B2"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1765318C" w14:textId="77777777" w:rsidR="001310B2" w:rsidRPr="00B925F6" w:rsidRDefault="001310B2" w:rsidP="00AC0F8A">
            <w:r w:rsidRPr="00B925F6">
              <w:t>Área de Adscripción</w:t>
            </w:r>
            <w:r w:rsidRPr="00B925F6">
              <w:rPr>
                <w:vertAlign w:val="superscript"/>
              </w:rPr>
              <w:t>1</w:t>
            </w:r>
            <w:r w:rsidRPr="00B925F6">
              <w:t>:</w:t>
            </w:r>
          </w:p>
        </w:tc>
        <w:tc>
          <w:tcPr>
            <w:tcW w:w="5528" w:type="dxa"/>
            <w:tcBorders>
              <w:top w:val="single" w:sz="2" w:space="0" w:color="auto"/>
              <w:left w:val="single" w:sz="2" w:space="0" w:color="auto"/>
              <w:bottom w:val="single" w:sz="2" w:space="0" w:color="auto"/>
              <w:right w:val="single" w:sz="12" w:space="0" w:color="auto"/>
            </w:tcBorders>
          </w:tcPr>
          <w:p w14:paraId="202A8215" w14:textId="77777777" w:rsidR="001310B2" w:rsidRPr="00B925F6" w:rsidRDefault="001310B2" w:rsidP="007E2B1F">
            <w:r w:rsidRPr="00B925F6">
              <w:t>Análisis Geográfico Regional</w:t>
            </w:r>
          </w:p>
        </w:tc>
      </w:tr>
      <w:tr w:rsidR="001310B2" w14:paraId="75B090F1" w14:textId="77777777" w:rsidTr="00B16D7C">
        <w:trPr>
          <w:trHeight w:val="283"/>
        </w:trPr>
        <w:tc>
          <w:tcPr>
            <w:tcW w:w="1951" w:type="dxa"/>
            <w:vMerge/>
            <w:tcBorders>
              <w:left w:val="single" w:sz="12" w:space="0" w:color="auto"/>
              <w:right w:val="single" w:sz="4" w:space="0" w:color="auto"/>
            </w:tcBorders>
          </w:tcPr>
          <w:p w14:paraId="6C291B8E" w14:textId="77777777" w:rsidR="001310B2" w:rsidRPr="00B925F6" w:rsidRDefault="001310B2"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0130688" w14:textId="77777777" w:rsidR="001310B2" w:rsidRPr="00B925F6" w:rsidRDefault="001310B2" w:rsidP="007E2B1F">
            <w:r w:rsidRPr="00B925F6">
              <w:t>Dirección Postal:</w:t>
            </w:r>
          </w:p>
        </w:tc>
        <w:tc>
          <w:tcPr>
            <w:tcW w:w="5528" w:type="dxa"/>
            <w:tcBorders>
              <w:top w:val="single" w:sz="2" w:space="0" w:color="auto"/>
              <w:left w:val="single" w:sz="2" w:space="0" w:color="auto"/>
              <w:bottom w:val="single" w:sz="2" w:space="0" w:color="auto"/>
              <w:right w:val="single" w:sz="12" w:space="0" w:color="auto"/>
            </w:tcBorders>
          </w:tcPr>
          <w:p w14:paraId="74EE5144" w14:textId="77777777" w:rsidR="001310B2" w:rsidRPr="00B925F6" w:rsidRDefault="001310B2" w:rsidP="007E2B1F">
            <w:r w:rsidRPr="00B925F6">
              <w:t xml:space="preserve">Carretera de San Vicente s/n; 03690 San Vicente del </w:t>
            </w:r>
            <w:proofErr w:type="spellStart"/>
            <w:r w:rsidRPr="00B925F6">
              <w:t>Raspeig</w:t>
            </w:r>
            <w:proofErr w:type="spellEnd"/>
          </w:p>
        </w:tc>
      </w:tr>
      <w:tr w:rsidR="001310B2" w14:paraId="087C1579" w14:textId="77777777" w:rsidTr="00B16D7C">
        <w:trPr>
          <w:trHeight w:val="283"/>
        </w:trPr>
        <w:tc>
          <w:tcPr>
            <w:tcW w:w="1951" w:type="dxa"/>
            <w:vMerge/>
            <w:tcBorders>
              <w:left w:val="single" w:sz="12" w:space="0" w:color="auto"/>
              <w:right w:val="single" w:sz="4" w:space="0" w:color="auto"/>
            </w:tcBorders>
          </w:tcPr>
          <w:p w14:paraId="11B5631E" w14:textId="77777777" w:rsidR="001310B2" w:rsidRPr="00B925F6" w:rsidRDefault="001310B2"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6A82939" w14:textId="77777777" w:rsidR="001310B2" w:rsidRPr="00B925F6" w:rsidRDefault="001310B2" w:rsidP="007E2B1F">
            <w:r w:rsidRPr="00B925F6">
              <w:t>Teléfono:</w:t>
            </w:r>
          </w:p>
        </w:tc>
        <w:tc>
          <w:tcPr>
            <w:tcW w:w="5528" w:type="dxa"/>
            <w:tcBorders>
              <w:top w:val="single" w:sz="2" w:space="0" w:color="auto"/>
              <w:left w:val="single" w:sz="2" w:space="0" w:color="auto"/>
              <w:bottom w:val="single" w:sz="2" w:space="0" w:color="auto"/>
              <w:right w:val="single" w:sz="12" w:space="0" w:color="auto"/>
            </w:tcBorders>
          </w:tcPr>
          <w:p w14:paraId="2C4259CF" w14:textId="77777777" w:rsidR="001310B2" w:rsidRPr="00B925F6" w:rsidRDefault="001310B2" w:rsidP="007E2B1F">
            <w:r w:rsidRPr="00B925F6">
              <w:t>965903427</w:t>
            </w:r>
          </w:p>
        </w:tc>
      </w:tr>
      <w:tr w:rsidR="001310B2" w14:paraId="7460D86F" w14:textId="77777777" w:rsidTr="00B16D7C">
        <w:trPr>
          <w:trHeight w:val="283"/>
        </w:trPr>
        <w:tc>
          <w:tcPr>
            <w:tcW w:w="1951" w:type="dxa"/>
            <w:vMerge/>
            <w:tcBorders>
              <w:left w:val="single" w:sz="12" w:space="0" w:color="auto"/>
              <w:right w:val="single" w:sz="4" w:space="0" w:color="auto"/>
            </w:tcBorders>
          </w:tcPr>
          <w:p w14:paraId="1B506A12" w14:textId="77777777" w:rsidR="001310B2" w:rsidRPr="00B925F6" w:rsidRDefault="001310B2"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7020755" w14:textId="77777777" w:rsidR="001310B2" w:rsidRPr="00B925F6" w:rsidRDefault="001310B2" w:rsidP="007E2B1F">
            <w:r w:rsidRPr="00B925F6">
              <w:t>URL de la web:</w:t>
            </w:r>
          </w:p>
        </w:tc>
        <w:tc>
          <w:tcPr>
            <w:tcW w:w="5528" w:type="dxa"/>
            <w:tcBorders>
              <w:top w:val="single" w:sz="2" w:space="0" w:color="auto"/>
              <w:left w:val="single" w:sz="2" w:space="0" w:color="auto"/>
              <w:bottom w:val="single" w:sz="2" w:space="0" w:color="auto"/>
              <w:right w:val="single" w:sz="12" w:space="0" w:color="auto"/>
            </w:tcBorders>
          </w:tcPr>
          <w:p w14:paraId="6C93924F" w14:textId="59442F8F" w:rsidR="001310B2" w:rsidRPr="00B925F6" w:rsidRDefault="001310B2" w:rsidP="007E2B1F">
            <w:hyperlink r:id="rId8" w:history="1">
              <w:r w:rsidRPr="00B925F6">
                <w:rPr>
                  <w:rStyle w:val="Hipervnculo"/>
                </w:rPr>
                <w:t>https://iig.ua.es/es/</w:t>
              </w:r>
            </w:hyperlink>
          </w:p>
        </w:tc>
      </w:tr>
      <w:tr w:rsidR="001310B2" w14:paraId="5FA2455F" w14:textId="77777777" w:rsidTr="00B16D7C">
        <w:trPr>
          <w:trHeight w:val="283"/>
        </w:trPr>
        <w:tc>
          <w:tcPr>
            <w:tcW w:w="1951" w:type="dxa"/>
            <w:vMerge/>
            <w:tcBorders>
              <w:left w:val="single" w:sz="12" w:space="0" w:color="auto"/>
              <w:bottom w:val="single" w:sz="12" w:space="0" w:color="auto"/>
              <w:right w:val="single" w:sz="4" w:space="0" w:color="auto"/>
            </w:tcBorders>
          </w:tcPr>
          <w:p w14:paraId="425BFE5B" w14:textId="77777777" w:rsidR="001310B2" w:rsidRPr="00B925F6" w:rsidRDefault="001310B2"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5E39AF6A" w14:textId="77777777" w:rsidR="001310B2" w:rsidRPr="00B925F6" w:rsidRDefault="001310B2" w:rsidP="007E2B1F">
            <w:r w:rsidRPr="00B925F6">
              <w:t>Email:</w:t>
            </w:r>
          </w:p>
        </w:tc>
        <w:tc>
          <w:tcPr>
            <w:tcW w:w="5528" w:type="dxa"/>
            <w:tcBorders>
              <w:top w:val="single" w:sz="2" w:space="0" w:color="auto"/>
              <w:left w:val="single" w:sz="2" w:space="0" w:color="auto"/>
              <w:bottom w:val="single" w:sz="12" w:space="0" w:color="auto"/>
              <w:right w:val="single" w:sz="12" w:space="0" w:color="auto"/>
            </w:tcBorders>
          </w:tcPr>
          <w:p w14:paraId="5E28D5E3" w14:textId="53DBC326" w:rsidR="001310B2" w:rsidRPr="00B925F6" w:rsidRDefault="001310B2" w:rsidP="007E2B1F">
            <w:hyperlink r:id="rId9" w:history="1">
              <w:r w:rsidRPr="00B925F6">
                <w:rPr>
                  <w:rStyle w:val="Hipervnculo"/>
                </w:rPr>
                <w:t>maria.hernandez@ua.es</w:t>
              </w:r>
            </w:hyperlink>
          </w:p>
        </w:tc>
      </w:tr>
      <w:tr w:rsidR="001310B2" w14:paraId="74EC4401" w14:textId="77777777" w:rsidTr="00A13E8A">
        <w:trPr>
          <w:trHeight w:val="299"/>
        </w:trPr>
        <w:tc>
          <w:tcPr>
            <w:tcW w:w="1951" w:type="dxa"/>
            <w:vMerge w:val="restart"/>
            <w:tcBorders>
              <w:top w:val="single" w:sz="12" w:space="0" w:color="auto"/>
              <w:left w:val="single" w:sz="12" w:space="0" w:color="auto"/>
            </w:tcBorders>
          </w:tcPr>
          <w:p w14:paraId="6F4C3A88" w14:textId="77777777" w:rsidR="001310B2" w:rsidRPr="00B925F6" w:rsidRDefault="001310B2" w:rsidP="00D57DBB">
            <w:pPr>
              <w:rPr>
                <w:b/>
              </w:rPr>
            </w:pPr>
            <w:r w:rsidRPr="00B925F6">
              <w:rPr>
                <w:b/>
              </w:rPr>
              <w:t>Participantes y filiación</w:t>
            </w:r>
            <w:r w:rsidRPr="00B925F6">
              <w:rPr>
                <w:b/>
                <w:vertAlign w:val="superscript"/>
              </w:rPr>
              <w:t>2</w:t>
            </w:r>
            <w:r w:rsidRPr="00B925F6">
              <w:rPr>
                <w:b/>
              </w:rPr>
              <w:t xml:space="preserve">: </w:t>
            </w:r>
          </w:p>
        </w:tc>
        <w:tc>
          <w:tcPr>
            <w:tcW w:w="2410" w:type="dxa"/>
            <w:tcBorders>
              <w:top w:val="single" w:sz="12" w:space="0" w:color="auto"/>
            </w:tcBorders>
          </w:tcPr>
          <w:p w14:paraId="5A6E5842" w14:textId="77777777" w:rsidR="001310B2" w:rsidRPr="00B925F6" w:rsidRDefault="001310B2" w:rsidP="007E2B1F">
            <w:r w:rsidRPr="00B925F6">
              <w:t>Apellidos, Nombre:</w:t>
            </w:r>
          </w:p>
        </w:tc>
        <w:tc>
          <w:tcPr>
            <w:tcW w:w="5528" w:type="dxa"/>
            <w:tcBorders>
              <w:top w:val="single" w:sz="12" w:space="0" w:color="auto"/>
              <w:right w:val="single" w:sz="12" w:space="0" w:color="auto"/>
            </w:tcBorders>
          </w:tcPr>
          <w:p w14:paraId="563CC8B2" w14:textId="77777777" w:rsidR="001310B2" w:rsidRPr="00B925F6" w:rsidRDefault="001310B2" w:rsidP="007E2B1F">
            <w:r w:rsidRPr="00B925F6">
              <w:t>Rico Amorós, Antonio M.</w:t>
            </w:r>
          </w:p>
        </w:tc>
      </w:tr>
      <w:tr w:rsidR="001310B2" w14:paraId="211409CF" w14:textId="77777777" w:rsidTr="00A13E8A">
        <w:tc>
          <w:tcPr>
            <w:tcW w:w="1951" w:type="dxa"/>
            <w:vMerge/>
            <w:tcBorders>
              <w:left w:val="single" w:sz="12" w:space="0" w:color="auto"/>
            </w:tcBorders>
          </w:tcPr>
          <w:p w14:paraId="26F9D76C" w14:textId="77777777" w:rsidR="001310B2" w:rsidRPr="00B925F6" w:rsidRDefault="001310B2" w:rsidP="007E2B1F">
            <w:pPr>
              <w:rPr>
                <w:b/>
              </w:rPr>
            </w:pPr>
          </w:p>
        </w:tc>
        <w:tc>
          <w:tcPr>
            <w:tcW w:w="2410" w:type="dxa"/>
          </w:tcPr>
          <w:p w14:paraId="59CA03DA" w14:textId="77777777" w:rsidR="001310B2" w:rsidRPr="00B925F6" w:rsidRDefault="001310B2" w:rsidP="007E2B1F">
            <w:r w:rsidRPr="00B925F6">
              <w:t>Departamento:</w:t>
            </w:r>
          </w:p>
        </w:tc>
        <w:tc>
          <w:tcPr>
            <w:tcW w:w="5528" w:type="dxa"/>
            <w:tcBorders>
              <w:right w:val="single" w:sz="12" w:space="0" w:color="auto"/>
            </w:tcBorders>
          </w:tcPr>
          <w:p w14:paraId="3602B62F" w14:textId="77777777" w:rsidR="001310B2" w:rsidRPr="00B925F6" w:rsidRDefault="001310B2" w:rsidP="00B20001">
            <w:r w:rsidRPr="00B925F6">
              <w:t>Instituto Interuniversitario de Geografía  (U. Alicante)</w:t>
            </w:r>
          </w:p>
        </w:tc>
      </w:tr>
      <w:tr w:rsidR="001310B2" w14:paraId="52E43BAF" w14:textId="77777777" w:rsidTr="00A13E8A">
        <w:tc>
          <w:tcPr>
            <w:tcW w:w="1951" w:type="dxa"/>
            <w:vMerge/>
            <w:tcBorders>
              <w:left w:val="single" w:sz="12" w:space="0" w:color="auto"/>
            </w:tcBorders>
          </w:tcPr>
          <w:p w14:paraId="18C910C9" w14:textId="77777777" w:rsidR="001310B2" w:rsidRPr="00B925F6" w:rsidRDefault="001310B2" w:rsidP="0099660E">
            <w:pPr>
              <w:rPr>
                <w:b/>
              </w:rPr>
            </w:pPr>
          </w:p>
        </w:tc>
        <w:tc>
          <w:tcPr>
            <w:tcW w:w="2410" w:type="dxa"/>
          </w:tcPr>
          <w:p w14:paraId="7495A68A" w14:textId="77777777" w:rsidR="001310B2" w:rsidRPr="00B925F6" w:rsidRDefault="001310B2" w:rsidP="0099660E">
            <w:r w:rsidRPr="00B925F6">
              <w:t>Apellidos, Nombre:</w:t>
            </w:r>
          </w:p>
        </w:tc>
        <w:tc>
          <w:tcPr>
            <w:tcW w:w="5528" w:type="dxa"/>
            <w:tcBorders>
              <w:right w:val="single" w:sz="12" w:space="0" w:color="auto"/>
            </w:tcBorders>
          </w:tcPr>
          <w:p w14:paraId="2C22ECD4" w14:textId="77777777" w:rsidR="001310B2" w:rsidRPr="00B925F6" w:rsidRDefault="001310B2" w:rsidP="0099660E">
            <w:proofErr w:type="spellStart"/>
            <w:r w:rsidRPr="00B925F6">
              <w:t>Olcina</w:t>
            </w:r>
            <w:proofErr w:type="spellEnd"/>
            <w:r w:rsidRPr="00B925F6">
              <w:t xml:space="preserve"> Cantos, Jorge</w:t>
            </w:r>
          </w:p>
        </w:tc>
      </w:tr>
      <w:tr w:rsidR="001310B2" w14:paraId="38D29EFD" w14:textId="77777777" w:rsidTr="00A13E8A">
        <w:tc>
          <w:tcPr>
            <w:tcW w:w="1951" w:type="dxa"/>
            <w:vMerge/>
            <w:tcBorders>
              <w:left w:val="single" w:sz="12" w:space="0" w:color="auto"/>
            </w:tcBorders>
          </w:tcPr>
          <w:p w14:paraId="18D28B08" w14:textId="77777777" w:rsidR="001310B2" w:rsidRPr="00B925F6" w:rsidRDefault="001310B2" w:rsidP="0099660E">
            <w:pPr>
              <w:rPr>
                <w:b/>
              </w:rPr>
            </w:pPr>
          </w:p>
        </w:tc>
        <w:tc>
          <w:tcPr>
            <w:tcW w:w="2410" w:type="dxa"/>
          </w:tcPr>
          <w:p w14:paraId="602C7F4E" w14:textId="77777777" w:rsidR="001310B2" w:rsidRPr="00B925F6" w:rsidRDefault="001310B2" w:rsidP="0099660E">
            <w:r w:rsidRPr="00B925F6">
              <w:t>Departamento:</w:t>
            </w:r>
          </w:p>
        </w:tc>
        <w:tc>
          <w:tcPr>
            <w:tcW w:w="5528" w:type="dxa"/>
            <w:tcBorders>
              <w:right w:val="single" w:sz="12" w:space="0" w:color="auto"/>
            </w:tcBorders>
          </w:tcPr>
          <w:p w14:paraId="261CC587" w14:textId="77777777" w:rsidR="001310B2" w:rsidRPr="00B925F6" w:rsidRDefault="001310B2" w:rsidP="0099660E">
            <w:r w:rsidRPr="00B925F6">
              <w:t>Instituto Interuniversitario de Geografía (U. Alicante)</w:t>
            </w:r>
          </w:p>
        </w:tc>
      </w:tr>
      <w:tr w:rsidR="001310B2" w14:paraId="407E5B40" w14:textId="77777777" w:rsidTr="00A13E8A">
        <w:tc>
          <w:tcPr>
            <w:tcW w:w="1951" w:type="dxa"/>
            <w:vMerge/>
            <w:tcBorders>
              <w:left w:val="single" w:sz="12" w:space="0" w:color="auto"/>
            </w:tcBorders>
          </w:tcPr>
          <w:p w14:paraId="032A2CAD" w14:textId="77777777" w:rsidR="001310B2" w:rsidRPr="00B925F6" w:rsidRDefault="001310B2" w:rsidP="0099660E">
            <w:pPr>
              <w:rPr>
                <w:b/>
              </w:rPr>
            </w:pPr>
          </w:p>
        </w:tc>
        <w:tc>
          <w:tcPr>
            <w:tcW w:w="2410" w:type="dxa"/>
          </w:tcPr>
          <w:p w14:paraId="04009762" w14:textId="77777777" w:rsidR="001310B2" w:rsidRPr="00B925F6" w:rsidRDefault="001310B2" w:rsidP="0099660E">
            <w:r w:rsidRPr="00B925F6">
              <w:t>Apellidos, Nombre:</w:t>
            </w:r>
          </w:p>
        </w:tc>
        <w:tc>
          <w:tcPr>
            <w:tcW w:w="5528" w:type="dxa"/>
            <w:tcBorders>
              <w:right w:val="single" w:sz="12" w:space="0" w:color="auto"/>
            </w:tcBorders>
          </w:tcPr>
          <w:p w14:paraId="25BC365D" w14:textId="77777777" w:rsidR="001310B2" w:rsidRPr="00B925F6" w:rsidRDefault="001310B2" w:rsidP="0099660E">
            <w:r w:rsidRPr="00B925F6">
              <w:t xml:space="preserve">Baños </w:t>
            </w:r>
            <w:proofErr w:type="spellStart"/>
            <w:r w:rsidRPr="00B925F6">
              <w:t>Castiñeira</w:t>
            </w:r>
            <w:proofErr w:type="spellEnd"/>
            <w:r w:rsidRPr="00B925F6">
              <w:t>, Carlos J.</w:t>
            </w:r>
          </w:p>
        </w:tc>
      </w:tr>
      <w:tr w:rsidR="001310B2" w14:paraId="59FFB299" w14:textId="77777777" w:rsidTr="00A13E8A">
        <w:tc>
          <w:tcPr>
            <w:tcW w:w="1951" w:type="dxa"/>
            <w:vMerge/>
            <w:tcBorders>
              <w:left w:val="single" w:sz="12" w:space="0" w:color="auto"/>
            </w:tcBorders>
          </w:tcPr>
          <w:p w14:paraId="4A7F9029" w14:textId="77777777" w:rsidR="001310B2" w:rsidRPr="00B925F6" w:rsidRDefault="001310B2" w:rsidP="0099660E">
            <w:pPr>
              <w:rPr>
                <w:b/>
              </w:rPr>
            </w:pPr>
          </w:p>
        </w:tc>
        <w:tc>
          <w:tcPr>
            <w:tcW w:w="2410" w:type="dxa"/>
          </w:tcPr>
          <w:p w14:paraId="1ACA5841" w14:textId="77777777" w:rsidR="001310B2" w:rsidRPr="00B925F6" w:rsidRDefault="001310B2" w:rsidP="0099660E">
            <w:r w:rsidRPr="00B925F6">
              <w:t>Departamento:</w:t>
            </w:r>
          </w:p>
        </w:tc>
        <w:tc>
          <w:tcPr>
            <w:tcW w:w="5528" w:type="dxa"/>
            <w:tcBorders>
              <w:right w:val="single" w:sz="12" w:space="0" w:color="auto"/>
            </w:tcBorders>
          </w:tcPr>
          <w:p w14:paraId="5FA8638B" w14:textId="77777777" w:rsidR="001310B2" w:rsidRPr="00B925F6" w:rsidRDefault="001310B2" w:rsidP="0099660E">
            <w:r w:rsidRPr="00B925F6">
              <w:t>Instituto Interuniversitario de Geografía (U. Alicante)</w:t>
            </w:r>
          </w:p>
        </w:tc>
      </w:tr>
      <w:tr w:rsidR="001310B2" w14:paraId="7084CC38" w14:textId="77777777" w:rsidTr="00A13E8A">
        <w:tc>
          <w:tcPr>
            <w:tcW w:w="1951" w:type="dxa"/>
            <w:vMerge/>
            <w:tcBorders>
              <w:left w:val="single" w:sz="12" w:space="0" w:color="auto"/>
            </w:tcBorders>
          </w:tcPr>
          <w:p w14:paraId="41736F06" w14:textId="77777777" w:rsidR="001310B2" w:rsidRPr="00B925F6" w:rsidRDefault="001310B2" w:rsidP="00B20001">
            <w:pPr>
              <w:rPr>
                <w:b/>
              </w:rPr>
            </w:pPr>
          </w:p>
        </w:tc>
        <w:tc>
          <w:tcPr>
            <w:tcW w:w="2410" w:type="dxa"/>
          </w:tcPr>
          <w:p w14:paraId="0477120C" w14:textId="77777777" w:rsidR="001310B2" w:rsidRPr="00B925F6" w:rsidRDefault="001310B2" w:rsidP="00B20001">
            <w:r w:rsidRPr="00B925F6">
              <w:t>Apellidos, Nombre:</w:t>
            </w:r>
          </w:p>
        </w:tc>
        <w:tc>
          <w:tcPr>
            <w:tcW w:w="5528" w:type="dxa"/>
            <w:tcBorders>
              <w:right w:val="single" w:sz="12" w:space="0" w:color="auto"/>
            </w:tcBorders>
          </w:tcPr>
          <w:p w14:paraId="66FC1A2B" w14:textId="77777777" w:rsidR="001310B2" w:rsidRPr="00B925F6" w:rsidRDefault="001310B2" w:rsidP="00B20001">
            <w:proofErr w:type="spellStart"/>
            <w:r w:rsidRPr="00B925F6">
              <w:t>Moltó</w:t>
            </w:r>
            <w:proofErr w:type="spellEnd"/>
            <w:r w:rsidRPr="00B925F6">
              <w:t xml:space="preserve"> Mantero, Enrique A.</w:t>
            </w:r>
          </w:p>
        </w:tc>
      </w:tr>
      <w:tr w:rsidR="001310B2" w14:paraId="66B99B9D" w14:textId="77777777" w:rsidTr="00A13E8A">
        <w:tc>
          <w:tcPr>
            <w:tcW w:w="1951" w:type="dxa"/>
            <w:vMerge/>
            <w:tcBorders>
              <w:left w:val="single" w:sz="12" w:space="0" w:color="auto"/>
            </w:tcBorders>
          </w:tcPr>
          <w:p w14:paraId="319B7010" w14:textId="77777777" w:rsidR="001310B2" w:rsidRPr="00B925F6" w:rsidRDefault="001310B2" w:rsidP="00B20001">
            <w:pPr>
              <w:rPr>
                <w:b/>
              </w:rPr>
            </w:pPr>
          </w:p>
        </w:tc>
        <w:tc>
          <w:tcPr>
            <w:tcW w:w="2410" w:type="dxa"/>
          </w:tcPr>
          <w:p w14:paraId="3326E90F" w14:textId="77777777" w:rsidR="001310B2" w:rsidRPr="00B925F6" w:rsidRDefault="001310B2" w:rsidP="00B20001">
            <w:r w:rsidRPr="00B925F6">
              <w:t>Departamento:</w:t>
            </w:r>
          </w:p>
        </w:tc>
        <w:tc>
          <w:tcPr>
            <w:tcW w:w="5528" w:type="dxa"/>
            <w:tcBorders>
              <w:right w:val="single" w:sz="12" w:space="0" w:color="auto"/>
            </w:tcBorders>
          </w:tcPr>
          <w:p w14:paraId="76C7B6B8" w14:textId="77777777" w:rsidR="001310B2" w:rsidRPr="00B925F6" w:rsidRDefault="001310B2" w:rsidP="00B20001">
            <w:r w:rsidRPr="00B925F6">
              <w:t>Instituto Interuniversitario de Geografía (U. Alicante)</w:t>
            </w:r>
          </w:p>
        </w:tc>
      </w:tr>
      <w:tr w:rsidR="001310B2" w14:paraId="1745622B" w14:textId="77777777" w:rsidTr="00A13E8A">
        <w:tc>
          <w:tcPr>
            <w:tcW w:w="1951" w:type="dxa"/>
            <w:vMerge/>
            <w:tcBorders>
              <w:left w:val="single" w:sz="12" w:space="0" w:color="auto"/>
            </w:tcBorders>
          </w:tcPr>
          <w:p w14:paraId="7993D017" w14:textId="77777777" w:rsidR="001310B2" w:rsidRPr="00B925F6" w:rsidRDefault="001310B2" w:rsidP="00B20001">
            <w:pPr>
              <w:rPr>
                <w:b/>
              </w:rPr>
            </w:pPr>
          </w:p>
        </w:tc>
        <w:tc>
          <w:tcPr>
            <w:tcW w:w="2410" w:type="dxa"/>
          </w:tcPr>
          <w:p w14:paraId="36A2FE70" w14:textId="77777777" w:rsidR="001310B2" w:rsidRPr="00B925F6" w:rsidRDefault="001310B2" w:rsidP="00B20001">
            <w:r w:rsidRPr="00B925F6">
              <w:t>Apellidos, Nombre:</w:t>
            </w:r>
          </w:p>
        </w:tc>
        <w:tc>
          <w:tcPr>
            <w:tcW w:w="5528" w:type="dxa"/>
            <w:tcBorders>
              <w:right w:val="single" w:sz="12" w:space="0" w:color="auto"/>
            </w:tcBorders>
          </w:tcPr>
          <w:p w14:paraId="2607E0BC" w14:textId="77777777" w:rsidR="001310B2" w:rsidRPr="00B925F6" w:rsidRDefault="001310B2" w:rsidP="00B20001">
            <w:r w:rsidRPr="00B925F6">
              <w:t>Ortuño Padilla, Armando</w:t>
            </w:r>
          </w:p>
        </w:tc>
      </w:tr>
      <w:tr w:rsidR="001310B2" w14:paraId="4AA82FB7" w14:textId="77777777" w:rsidTr="00A13E8A">
        <w:tc>
          <w:tcPr>
            <w:tcW w:w="1951" w:type="dxa"/>
            <w:vMerge/>
            <w:tcBorders>
              <w:left w:val="single" w:sz="12" w:space="0" w:color="auto"/>
            </w:tcBorders>
          </w:tcPr>
          <w:p w14:paraId="5BD3C53D" w14:textId="77777777" w:rsidR="001310B2" w:rsidRPr="00B925F6" w:rsidRDefault="001310B2" w:rsidP="00B20001">
            <w:pPr>
              <w:rPr>
                <w:b/>
              </w:rPr>
            </w:pPr>
          </w:p>
        </w:tc>
        <w:tc>
          <w:tcPr>
            <w:tcW w:w="2410" w:type="dxa"/>
          </w:tcPr>
          <w:p w14:paraId="6642A926" w14:textId="77777777" w:rsidR="001310B2" w:rsidRPr="00B925F6" w:rsidRDefault="001310B2" w:rsidP="00B20001">
            <w:r w:rsidRPr="00B925F6">
              <w:t>Departamento:</w:t>
            </w:r>
          </w:p>
        </w:tc>
        <w:tc>
          <w:tcPr>
            <w:tcW w:w="5528" w:type="dxa"/>
            <w:tcBorders>
              <w:right w:val="single" w:sz="12" w:space="0" w:color="auto"/>
            </w:tcBorders>
          </w:tcPr>
          <w:p w14:paraId="265FF78A" w14:textId="77777777" w:rsidR="001310B2" w:rsidRPr="00B925F6" w:rsidRDefault="001310B2" w:rsidP="00B20001">
            <w:r w:rsidRPr="00B925F6">
              <w:t>Edificación y Urbanismo (U. Alicante)</w:t>
            </w:r>
          </w:p>
        </w:tc>
      </w:tr>
      <w:tr w:rsidR="001310B2" w14:paraId="52CCF526" w14:textId="77777777" w:rsidTr="00A13E8A">
        <w:tc>
          <w:tcPr>
            <w:tcW w:w="1951" w:type="dxa"/>
            <w:vMerge/>
            <w:tcBorders>
              <w:left w:val="single" w:sz="12" w:space="0" w:color="auto"/>
            </w:tcBorders>
          </w:tcPr>
          <w:p w14:paraId="313B5D5E" w14:textId="77777777" w:rsidR="001310B2" w:rsidRPr="00B925F6" w:rsidRDefault="001310B2" w:rsidP="00B20001">
            <w:pPr>
              <w:rPr>
                <w:b/>
              </w:rPr>
            </w:pPr>
          </w:p>
        </w:tc>
        <w:tc>
          <w:tcPr>
            <w:tcW w:w="2410" w:type="dxa"/>
          </w:tcPr>
          <w:p w14:paraId="4D79A97A" w14:textId="77777777" w:rsidR="001310B2" w:rsidRPr="00B925F6" w:rsidRDefault="001310B2" w:rsidP="00B20001">
            <w:r w:rsidRPr="00B925F6">
              <w:t>Apellidos, Nombre:</w:t>
            </w:r>
          </w:p>
        </w:tc>
        <w:tc>
          <w:tcPr>
            <w:tcW w:w="5528" w:type="dxa"/>
            <w:tcBorders>
              <w:right w:val="single" w:sz="12" w:space="0" w:color="auto"/>
            </w:tcBorders>
          </w:tcPr>
          <w:p w14:paraId="4F678E5A" w14:textId="77777777" w:rsidR="001310B2" w:rsidRPr="00B925F6" w:rsidRDefault="001310B2" w:rsidP="00B20001">
            <w:r w:rsidRPr="00B925F6">
              <w:t>Pérez Morales, Alfredo</w:t>
            </w:r>
          </w:p>
        </w:tc>
      </w:tr>
      <w:tr w:rsidR="001310B2" w14:paraId="54AD48FB" w14:textId="77777777" w:rsidTr="00A13E8A">
        <w:tc>
          <w:tcPr>
            <w:tcW w:w="1951" w:type="dxa"/>
            <w:vMerge/>
            <w:tcBorders>
              <w:left w:val="single" w:sz="12" w:space="0" w:color="auto"/>
            </w:tcBorders>
          </w:tcPr>
          <w:p w14:paraId="1BE5A692" w14:textId="77777777" w:rsidR="001310B2" w:rsidRPr="00B925F6" w:rsidRDefault="001310B2" w:rsidP="00B20001">
            <w:pPr>
              <w:rPr>
                <w:b/>
              </w:rPr>
            </w:pPr>
          </w:p>
        </w:tc>
        <w:tc>
          <w:tcPr>
            <w:tcW w:w="2410" w:type="dxa"/>
          </w:tcPr>
          <w:p w14:paraId="5433FADE" w14:textId="77777777" w:rsidR="001310B2" w:rsidRPr="00B925F6" w:rsidRDefault="001310B2" w:rsidP="00B20001">
            <w:r w:rsidRPr="00B925F6">
              <w:t>Departamento:</w:t>
            </w:r>
          </w:p>
        </w:tc>
        <w:tc>
          <w:tcPr>
            <w:tcW w:w="5528" w:type="dxa"/>
            <w:tcBorders>
              <w:right w:val="single" w:sz="12" w:space="0" w:color="auto"/>
            </w:tcBorders>
          </w:tcPr>
          <w:p w14:paraId="692BE998" w14:textId="77777777" w:rsidR="001310B2" w:rsidRPr="00B925F6" w:rsidRDefault="001310B2" w:rsidP="00B20001">
            <w:r w:rsidRPr="00B925F6">
              <w:t>Geografía (Universidad de Murcia)</w:t>
            </w:r>
          </w:p>
        </w:tc>
      </w:tr>
      <w:tr w:rsidR="001310B2" w14:paraId="2CDB5956" w14:textId="77777777" w:rsidTr="00A13E8A">
        <w:tc>
          <w:tcPr>
            <w:tcW w:w="1951" w:type="dxa"/>
            <w:vMerge/>
            <w:tcBorders>
              <w:left w:val="single" w:sz="12" w:space="0" w:color="auto"/>
            </w:tcBorders>
          </w:tcPr>
          <w:p w14:paraId="16D59A15" w14:textId="77777777" w:rsidR="001310B2" w:rsidRPr="00B925F6" w:rsidRDefault="001310B2" w:rsidP="00B20001">
            <w:pPr>
              <w:rPr>
                <w:b/>
              </w:rPr>
            </w:pPr>
          </w:p>
        </w:tc>
        <w:tc>
          <w:tcPr>
            <w:tcW w:w="2410" w:type="dxa"/>
          </w:tcPr>
          <w:p w14:paraId="1B84C364" w14:textId="77777777" w:rsidR="001310B2" w:rsidRPr="00B925F6" w:rsidRDefault="001310B2" w:rsidP="00B20001">
            <w:r w:rsidRPr="00B925F6">
              <w:t>Apellidos, nombre</w:t>
            </w:r>
          </w:p>
        </w:tc>
        <w:tc>
          <w:tcPr>
            <w:tcW w:w="5528" w:type="dxa"/>
            <w:tcBorders>
              <w:right w:val="single" w:sz="12" w:space="0" w:color="auto"/>
            </w:tcBorders>
          </w:tcPr>
          <w:p w14:paraId="4F4889CD" w14:textId="77777777" w:rsidR="001310B2" w:rsidRPr="00B925F6" w:rsidRDefault="001310B2" w:rsidP="00B20001">
            <w:proofErr w:type="spellStart"/>
            <w:r w:rsidRPr="00B925F6">
              <w:t>Arahuetes</w:t>
            </w:r>
            <w:proofErr w:type="spellEnd"/>
            <w:r w:rsidRPr="00B925F6">
              <w:t xml:space="preserve"> Hidalgo, Ana</w:t>
            </w:r>
          </w:p>
        </w:tc>
      </w:tr>
      <w:tr w:rsidR="001310B2" w14:paraId="447E7DF9" w14:textId="77777777" w:rsidTr="00A13E8A">
        <w:tc>
          <w:tcPr>
            <w:tcW w:w="1951" w:type="dxa"/>
            <w:vMerge/>
            <w:tcBorders>
              <w:left w:val="single" w:sz="12" w:space="0" w:color="auto"/>
            </w:tcBorders>
          </w:tcPr>
          <w:p w14:paraId="75FF063D" w14:textId="77777777" w:rsidR="001310B2" w:rsidRPr="00B925F6" w:rsidRDefault="001310B2" w:rsidP="00B20001">
            <w:pPr>
              <w:rPr>
                <w:b/>
              </w:rPr>
            </w:pPr>
          </w:p>
        </w:tc>
        <w:tc>
          <w:tcPr>
            <w:tcW w:w="2410" w:type="dxa"/>
          </w:tcPr>
          <w:p w14:paraId="539F55BC" w14:textId="77777777" w:rsidR="001310B2" w:rsidRPr="00B925F6" w:rsidRDefault="001310B2" w:rsidP="00B20001">
            <w:r w:rsidRPr="00B925F6">
              <w:t>Departamento</w:t>
            </w:r>
          </w:p>
        </w:tc>
        <w:tc>
          <w:tcPr>
            <w:tcW w:w="5528" w:type="dxa"/>
            <w:tcBorders>
              <w:right w:val="single" w:sz="12" w:space="0" w:color="auto"/>
            </w:tcBorders>
          </w:tcPr>
          <w:p w14:paraId="22A8E5A4" w14:textId="77777777" w:rsidR="001310B2" w:rsidRPr="00B925F6" w:rsidRDefault="001310B2" w:rsidP="00B20001">
            <w:r w:rsidRPr="00B925F6">
              <w:t>Instituto Interuniversitario de Geografía (U. Alicante)</w:t>
            </w:r>
          </w:p>
        </w:tc>
      </w:tr>
      <w:tr w:rsidR="001310B2" w14:paraId="52446A47" w14:textId="77777777" w:rsidTr="00A13E8A">
        <w:tc>
          <w:tcPr>
            <w:tcW w:w="1951" w:type="dxa"/>
            <w:vMerge/>
            <w:tcBorders>
              <w:left w:val="single" w:sz="12" w:space="0" w:color="auto"/>
            </w:tcBorders>
          </w:tcPr>
          <w:p w14:paraId="43B3988B" w14:textId="77777777" w:rsidR="001310B2" w:rsidRPr="00B925F6" w:rsidRDefault="001310B2" w:rsidP="00B20001">
            <w:pPr>
              <w:rPr>
                <w:b/>
              </w:rPr>
            </w:pPr>
          </w:p>
        </w:tc>
        <w:tc>
          <w:tcPr>
            <w:tcW w:w="2410" w:type="dxa"/>
          </w:tcPr>
          <w:p w14:paraId="5BEFD33A" w14:textId="77777777" w:rsidR="001310B2" w:rsidRPr="00B925F6" w:rsidRDefault="001310B2" w:rsidP="00B20001">
            <w:r w:rsidRPr="00B925F6">
              <w:t>Apellidos, nombre</w:t>
            </w:r>
          </w:p>
        </w:tc>
        <w:tc>
          <w:tcPr>
            <w:tcW w:w="5528" w:type="dxa"/>
            <w:tcBorders>
              <w:right w:val="single" w:sz="12" w:space="0" w:color="auto"/>
            </w:tcBorders>
          </w:tcPr>
          <w:p w14:paraId="1A8743E5" w14:textId="77777777" w:rsidR="001310B2" w:rsidRPr="00B925F6" w:rsidRDefault="001310B2" w:rsidP="00B20001">
            <w:r w:rsidRPr="00B925F6">
              <w:t xml:space="preserve">Villar </w:t>
            </w:r>
            <w:proofErr w:type="spellStart"/>
            <w:r w:rsidRPr="00B925F6">
              <w:t>Navascues</w:t>
            </w:r>
            <w:proofErr w:type="spellEnd"/>
            <w:r w:rsidRPr="00B925F6">
              <w:t xml:space="preserve">, </w:t>
            </w:r>
            <w:proofErr w:type="spellStart"/>
            <w:r w:rsidRPr="00B925F6">
              <w:t>Ruben</w:t>
            </w:r>
            <w:proofErr w:type="spellEnd"/>
            <w:r w:rsidRPr="00B925F6">
              <w:t xml:space="preserve"> A. (becario </w:t>
            </w:r>
            <w:proofErr w:type="spellStart"/>
            <w:r w:rsidRPr="00B925F6">
              <w:t>predoctoral</w:t>
            </w:r>
            <w:proofErr w:type="spellEnd"/>
            <w:r w:rsidRPr="00B925F6">
              <w:t>)</w:t>
            </w:r>
          </w:p>
        </w:tc>
      </w:tr>
      <w:tr w:rsidR="001310B2" w14:paraId="2A68FF42" w14:textId="77777777" w:rsidTr="00A13E8A">
        <w:tc>
          <w:tcPr>
            <w:tcW w:w="1951" w:type="dxa"/>
            <w:vMerge/>
            <w:tcBorders>
              <w:left w:val="single" w:sz="12" w:space="0" w:color="auto"/>
              <w:bottom w:val="nil"/>
            </w:tcBorders>
          </w:tcPr>
          <w:p w14:paraId="25AE0794" w14:textId="77777777" w:rsidR="001310B2" w:rsidRPr="00B925F6" w:rsidRDefault="001310B2" w:rsidP="00B20001">
            <w:pPr>
              <w:rPr>
                <w:b/>
              </w:rPr>
            </w:pPr>
          </w:p>
        </w:tc>
        <w:tc>
          <w:tcPr>
            <w:tcW w:w="2410" w:type="dxa"/>
          </w:tcPr>
          <w:p w14:paraId="20656DD1" w14:textId="77777777" w:rsidR="001310B2" w:rsidRPr="00B925F6" w:rsidRDefault="001310B2" w:rsidP="00B20001">
            <w:r w:rsidRPr="00B925F6">
              <w:t>Departamento</w:t>
            </w:r>
          </w:p>
        </w:tc>
        <w:tc>
          <w:tcPr>
            <w:tcW w:w="5528" w:type="dxa"/>
            <w:tcBorders>
              <w:right w:val="single" w:sz="12" w:space="0" w:color="auto"/>
            </w:tcBorders>
          </w:tcPr>
          <w:p w14:paraId="6E32B57A" w14:textId="77777777" w:rsidR="001310B2" w:rsidRPr="00B925F6" w:rsidRDefault="001310B2" w:rsidP="00B20001">
            <w:r w:rsidRPr="00B925F6">
              <w:t>Instituto Interuniversitario de Geografía (U. Alicante)</w:t>
            </w:r>
          </w:p>
        </w:tc>
      </w:tr>
      <w:tr w:rsidR="00B20001" w14:paraId="012F5DF4" w14:textId="77777777" w:rsidTr="007E2B1F">
        <w:tc>
          <w:tcPr>
            <w:tcW w:w="1951" w:type="dxa"/>
            <w:tcBorders>
              <w:top w:val="single" w:sz="12" w:space="0" w:color="auto"/>
              <w:left w:val="single" w:sz="12" w:space="0" w:color="auto"/>
            </w:tcBorders>
          </w:tcPr>
          <w:p w14:paraId="19155D39" w14:textId="77777777" w:rsidR="00B20001" w:rsidRPr="00B925F6" w:rsidRDefault="00B20001" w:rsidP="00B20001">
            <w:pPr>
              <w:tabs>
                <w:tab w:val="left" w:pos="1350"/>
              </w:tabs>
              <w:rPr>
                <w:b/>
              </w:rPr>
            </w:pPr>
            <w:r w:rsidRPr="00B925F6">
              <w:rPr>
                <w:b/>
              </w:rPr>
              <w:t>Título del proyecto:</w:t>
            </w:r>
          </w:p>
        </w:tc>
        <w:tc>
          <w:tcPr>
            <w:tcW w:w="7938" w:type="dxa"/>
            <w:gridSpan w:val="2"/>
            <w:tcBorders>
              <w:top w:val="single" w:sz="12" w:space="0" w:color="auto"/>
              <w:right w:val="single" w:sz="12" w:space="0" w:color="auto"/>
            </w:tcBorders>
          </w:tcPr>
          <w:p w14:paraId="73D30338" w14:textId="77F74589" w:rsidR="00B20001" w:rsidRPr="001310B2" w:rsidRDefault="00B20001" w:rsidP="00B20001">
            <w:pPr>
              <w:rPr>
                <w:color w:val="000000"/>
              </w:rPr>
            </w:pPr>
            <w:r w:rsidRPr="00B925F6">
              <w:t>USOS Y GESTION DE RECURSOS HIDRICOS NO CONVENCIONALES EN EL LITORAL DE LAS REGIONES DE VALENCIA Y MURCIA COMO ESTRATEGIA DE ADAPTACION A LA SEQUIA</w:t>
            </w:r>
          </w:p>
        </w:tc>
      </w:tr>
      <w:tr w:rsidR="00B20001" w14:paraId="424450BE" w14:textId="77777777" w:rsidTr="007E2B1F">
        <w:tc>
          <w:tcPr>
            <w:tcW w:w="1951" w:type="dxa"/>
            <w:tcBorders>
              <w:left w:val="single" w:sz="12" w:space="0" w:color="auto"/>
            </w:tcBorders>
          </w:tcPr>
          <w:p w14:paraId="11340E9E" w14:textId="77777777" w:rsidR="00B20001" w:rsidRPr="00B925F6" w:rsidRDefault="00B20001" w:rsidP="00B20001">
            <w:pPr>
              <w:rPr>
                <w:b/>
              </w:rPr>
            </w:pPr>
            <w:r w:rsidRPr="00B925F6">
              <w:rPr>
                <w:b/>
              </w:rPr>
              <w:t>Detallar nombre y tipo de entidad financiadora</w:t>
            </w:r>
            <w:r w:rsidRPr="00B925F6">
              <w:rPr>
                <w:b/>
                <w:vertAlign w:val="superscript"/>
              </w:rPr>
              <w:t>3</w:t>
            </w:r>
            <w:r w:rsidRPr="00B925F6">
              <w:rPr>
                <w:b/>
              </w:rPr>
              <w:t>:</w:t>
            </w:r>
          </w:p>
        </w:tc>
        <w:tc>
          <w:tcPr>
            <w:tcW w:w="7938" w:type="dxa"/>
            <w:gridSpan w:val="2"/>
            <w:tcBorders>
              <w:right w:val="single" w:sz="12" w:space="0" w:color="auto"/>
            </w:tcBorders>
          </w:tcPr>
          <w:p w14:paraId="152186FD" w14:textId="77777777" w:rsidR="00B20001" w:rsidRPr="00B925F6" w:rsidRDefault="00B20001" w:rsidP="00B20001">
            <w:r w:rsidRPr="00B925F6">
              <w:t>Nacional</w:t>
            </w:r>
          </w:p>
        </w:tc>
      </w:tr>
      <w:tr w:rsidR="00B20001" w14:paraId="3D13A176" w14:textId="77777777" w:rsidTr="007E2B1F">
        <w:tc>
          <w:tcPr>
            <w:tcW w:w="1951" w:type="dxa"/>
            <w:tcBorders>
              <w:left w:val="single" w:sz="12" w:space="0" w:color="auto"/>
            </w:tcBorders>
          </w:tcPr>
          <w:p w14:paraId="51DA6D64" w14:textId="77777777" w:rsidR="00B20001" w:rsidRPr="00B925F6" w:rsidRDefault="00B20001" w:rsidP="00B20001">
            <w:pPr>
              <w:rPr>
                <w:b/>
              </w:rPr>
            </w:pPr>
            <w:r w:rsidRPr="00B925F6">
              <w:rPr>
                <w:b/>
              </w:rPr>
              <w:t>Programa y subprograma:</w:t>
            </w:r>
          </w:p>
        </w:tc>
        <w:tc>
          <w:tcPr>
            <w:tcW w:w="7938" w:type="dxa"/>
            <w:gridSpan w:val="2"/>
            <w:tcBorders>
              <w:right w:val="single" w:sz="12" w:space="0" w:color="auto"/>
            </w:tcBorders>
          </w:tcPr>
          <w:p w14:paraId="43A367C0" w14:textId="77777777" w:rsidR="00B20001" w:rsidRPr="00B925F6" w:rsidRDefault="00B20001" w:rsidP="00B20001">
            <w:r w:rsidRPr="00B925F6">
              <w:t>Ministerio de Economía y Competitividad</w:t>
            </w:r>
          </w:p>
          <w:p w14:paraId="6ED00318" w14:textId="77777777" w:rsidR="00B20001" w:rsidRPr="00B925F6" w:rsidRDefault="00B20001" w:rsidP="0034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25F6">
              <w:t>Proyectos I+D del Subprograma de Generación de Conocimiento, Programa Estatal de Fomento de la Investigación Científica y Técnica de Excelencia</w:t>
            </w:r>
          </w:p>
        </w:tc>
      </w:tr>
      <w:tr w:rsidR="00B20001" w14:paraId="588867DB" w14:textId="77777777" w:rsidTr="007E2B1F">
        <w:tc>
          <w:tcPr>
            <w:tcW w:w="1951" w:type="dxa"/>
            <w:tcBorders>
              <w:left w:val="single" w:sz="12" w:space="0" w:color="auto"/>
            </w:tcBorders>
          </w:tcPr>
          <w:p w14:paraId="3525FB84" w14:textId="77777777" w:rsidR="00B20001" w:rsidRPr="00B925F6" w:rsidRDefault="00B20001" w:rsidP="00B20001">
            <w:pPr>
              <w:rPr>
                <w:b/>
              </w:rPr>
            </w:pPr>
            <w:r w:rsidRPr="00B925F6">
              <w:rPr>
                <w:b/>
              </w:rPr>
              <w:t>Referencia:</w:t>
            </w:r>
          </w:p>
        </w:tc>
        <w:tc>
          <w:tcPr>
            <w:tcW w:w="7938" w:type="dxa"/>
            <w:gridSpan w:val="2"/>
            <w:tcBorders>
              <w:right w:val="single" w:sz="12" w:space="0" w:color="auto"/>
            </w:tcBorders>
          </w:tcPr>
          <w:p w14:paraId="0D2ED404" w14:textId="77777777" w:rsidR="00B20001" w:rsidRPr="00B925F6" w:rsidRDefault="00B20001" w:rsidP="00B20001">
            <w:r w:rsidRPr="00B925F6">
              <w:rPr>
                <w:color w:val="000000"/>
              </w:rPr>
              <w:t>CSO2015-65182-C2-2-P</w:t>
            </w:r>
          </w:p>
        </w:tc>
      </w:tr>
      <w:tr w:rsidR="00B20001" w14:paraId="112F91EB" w14:textId="77777777" w:rsidTr="007E2B1F">
        <w:tc>
          <w:tcPr>
            <w:tcW w:w="1951" w:type="dxa"/>
            <w:tcBorders>
              <w:left w:val="single" w:sz="12" w:space="0" w:color="auto"/>
            </w:tcBorders>
          </w:tcPr>
          <w:p w14:paraId="04052490" w14:textId="77777777" w:rsidR="00B20001" w:rsidRPr="00B925F6" w:rsidRDefault="00B20001" w:rsidP="00B20001">
            <w:pPr>
              <w:rPr>
                <w:b/>
              </w:rPr>
            </w:pPr>
            <w:r w:rsidRPr="00B925F6">
              <w:rPr>
                <w:b/>
              </w:rPr>
              <w:t>Fecha de inicio (</w:t>
            </w:r>
            <w:proofErr w:type="spellStart"/>
            <w:r w:rsidRPr="00B925F6">
              <w:rPr>
                <w:b/>
              </w:rPr>
              <w:t>dd</w:t>
            </w:r>
            <w:proofErr w:type="spellEnd"/>
            <w:r w:rsidRPr="00B925F6">
              <w:rPr>
                <w:b/>
              </w:rPr>
              <w:t>/mes/</w:t>
            </w:r>
            <w:proofErr w:type="spellStart"/>
            <w:r w:rsidRPr="00B925F6">
              <w:rPr>
                <w:b/>
              </w:rPr>
              <w:t>aaaa</w:t>
            </w:r>
            <w:proofErr w:type="spellEnd"/>
            <w:r w:rsidRPr="00B925F6">
              <w:rPr>
                <w:b/>
              </w:rPr>
              <w:t>):</w:t>
            </w:r>
          </w:p>
        </w:tc>
        <w:tc>
          <w:tcPr>
            <w:tcW w:w="7938" w:type="dxa"/>
            <w:gridSpan w:val="2"/>
            <w:tcBorders>
              <w:right w:val="single" w:sz="12" w:space="0" w:color="auto"/>
            </w:tcBorders>
          </w:tcPr>
          <w:p w14:paraId="54586048" w14:textId="77777777" w:rsidR="00B20001" w:rsidRPr="00B925F6" w:rsidRDefault="00B20001" w:rsidP="00B20001">
            <w:pPr>
              <w:rPr>
                <w:color w:val="000000"/>
              </w:rPr>
            </w:pPr>
            <w:r w:rsidRPr="00B925F6">
              <w:rPr>
                <w:color w:val="000000"/>
              </w:rPr>
              <w:t>1-ene-2016</w:t>
            </w:r>
          </w:p>
          <w:p w14:paraId="5D729E4B" w14:textId="77777777" w:rsidR="00B20001" w:rsidRPr="00B925F6" w:rsidRDefault="00B20001" w:rsidP="00B20001"/>
        </w:tc>
      </w:tr>
      <w:tr w:rsidR="00B20001" w14:paraId="33D7283E" w14:textId="77777777" w:rsidTr="007E2B1F">
        <w:tc>
          <w:tcPr>
            <w:tcW w:w="1951" w:type="dxa"/>
            <w:tcBorders>
              <w:left w:val="single" w:sz="12" w:space="0" w:color="auto"/>
            </w:tcBorders>
          </w:tcPr>
          <w:p w14:paraId="68FDA2B6" w14:textId="77777777" w:rsidR="00B20001" w:rsidRPr="00B925F6" w:rsidRDefault="00B20001" w:rsidP="00B20001">
            <w:pPr>
              <w:rPr>
                <w:b/>
              </w:rPr>
            </w:pPr>
            <w:r w:rsidRPr="00B925F6">
              <w:rPr>
                <w:b/>
              </w:rPr>
              <w:t>Fecha de finalización (</w:t>
            </w:r>
            <w:proofErr w:type="spellStart"/>
            <w:r w:rsidRPr="00B925F6">
              <w:rPr>
                <w:b/>
              </w:rPr>
              <w:t>dd</w:t>
            </w:r>
            <w:proofErr w:type="spellEnd"/>
            <w:r w:rsidRPr="00B925F6">
              <w:rPr>
                <w:b/>
              </w:rPr>
              <w:t>/mes/</w:t>
            </w:r>
            <w:proofErr w:type="spellStart"/>
            <w:r w:rsidRPr="00B925F6">
              <w:rPr>
                <w:b/>
              </w:rPr>
              <w:t>aaaa</w:t>
            </w:r>
            <w:proofErr w:type="spellEnd"/>
            <w:r w:rsidRPr="00B925F6">
              <w:rPr>
                <w:b/>
              </w:rPr>
              <w:t>):</w:t>
            </w:r>
          </w:p>
        </w:tc>
        <w:tc>
          <w:tcPr>
            <w:tcW w:w="7938" w:type="dxa"/>
            <w:gridSpan w:val="2"/>
            <w:tcBorders>
              <w:right w:val="single" w:sz="12" w:space="0" w:color="auto"/>
            </w:tcBorders>
          </w:tcPr>
          <w:p w14:paraId="6557FEC0" w14:textId="77777777" w:rsidR="00B20001" w:rsidRPr="00B925F6" w:rsidRDefault="00B20001" w:rsidP="00B20001">
            <w:pPr>
              <w:rPr>
                <w:color w:val="000000"/>
              </w:rPr>
            </w:pPr>
            <w:r w:rsidRPr="00B925F6">
              <w:rPr>
                <w:color w:val="000000"/>
              </w:rPr>
              <w:t>31-dic-2019</w:t>
            </w:r>
          </w:p>
          <w:p w14:paraId="7BD4F565" w14:textId="77777777" w:rsidR="00B20001" w:rsidRPr="00B925F6" w:rsidRDefault="00B20001" w:rsidP="00B20001"/>
        </w:tc>
      </w:tr>
      <w:tr w:rsidR="00B20001" w14:paraId="6D46DB42" w14:textId="77777777" w:rsidTr="007E2B1F">
        <w:tc>
          <w:tcPr>
            <w:tcW w:w="1951" w:type="dxa"/>
            <w:tcBorders>
              <w:left w:val="single" w:sz="12" w:space="0" w:color="auto"/>
            </w:tcBorders>
          </w:tcPr>
          <w:p w14:paraId="602F9270" w14:textId="77777777" w:rsidR="00B20001" w:rsidRPr="00B925F6" w:rsidRDefault="00B20001" w:rsidP="00B20001">
            <w:pPr>
              <w:rPr>
                <w:b/>
              </w:rPr>
            </w:pPr>
            <w:r w:rsidRPr="00B925F6">
              <w:rPr>
                <w:b/>
              </w:rPr>
              <w:t>Concedido (€):</w:t>
            </w:r>
          </w:p>
        </w:tc>
        <w:tc>
          <w:tcPr>
            <w:tcW w:w="7938" w:type="dxa"/>
            <w:gridSpan w:val="2"/>
            <w:tcBorders>
              <w:right w:val="single" w:sz="12" w:space="0" w:color="auto"/>
            </w:tcBorders>
          </w:tcPr>
          <w:p w14:paraId="6CBB6CB9" w14:textId="13CDA912" w:rsidR="00B20001" w:rsidRPr="001310B2" w:rsidRDefault="00B20001" w:rsidP="00B20001">
            <w:pPr>
              <w:rPr>
                <w:color w:val="000000"/>
              </w:rPr>
            </w:pPr>
            <w:r w:rsidRPr="00B925F6">
              <w:rPr>
                <w:color w:val="000000"/>
              </w:rPr>
              <w:t>17.787</w:t>
            </w:r>
          </w:p>
        </w:tc>
      </w:tr>
      <w:tr w:rsidR="00B20001" w14:paraId="093956F1" w14:textId="77777777" w:rsidTr="007E2B1F">
        <w:tc>
          <w:tcPr>
            <w:tcW w:w="1951" w:type="dxa"/>
            <w:tcBorders>
              <w:left w:val="single" w:sz="12" w:space="0" w:color="auto"/>
            </w:tcBorders>
          </w:tcPr>
          <w:p w14:paraId="52565C1A" w14:textId="77777777" w:rsidR="00B20001" w:rsidRPr="00B925F6" w:rsidRDefault="00B20001" w:rsidP="00B20001">
            <w:pPr>
              <w:rPr>
                <w:b/>
              </w:rPr>
            </w:pPr>
            <w:r w:rsidRPr="00B925F6">
              <w:rPr>
                <w:b/>
              </w:rPr>
              <w:t>Resumen del proyecto:</w:t>
            </w:r>
          </w:p>
        </w:tc>
        <w:tc>
          <w:tcPr>
            <w:tcW w:w="7938" w:type="dxa"/>
            <w:gridSpan w:val="2"/>
            <w:tcBorders>
              <w:right w:val="single" w:sz="12" w:space="0" w:color="auto"/>
            </w:tcBorders>
          </w:tcPr>
          <w:p w14:paraId="5618254A" w14:textId="77777777" w:rsidR="00B20001" w:rsidRPr="00B925F6" w:rsidRDefault="00B20001" w:rsidP="00B20001">
            <w:pPr>
              <w:spacing w:before="60" w:after="60"/>
              <w:jc w:val="both"/>
              <w:rPr>
                <w:noProof/>
                <w:color w:val="000000"/>
              </w:rPr>
            </w:pPr>
            <w:r w:rsidRPr="00B925F6">
              <w:rPr>
                <w:noProof/>
                <w:color w:val="000000"/>
              </w:rPr>
              <w:t xml:space="preserve">Ante escenarios de escasez pluviométrica e hidrológica derivada del cambio climático y sus efectos en áreas mediterráneas, la evaluación y eventual </w:t>
            </w:r>
            <w:r w:rsidRPr="00B925F6">
              <w:rPr>
                <w:noProof/>
                <w:color w:val="000000"/>
              </w:rPr>
              <w:lastRenderedPageBreak/>
              <w:t xml:space="preserve">movilización de todos los recursos hídricos disponibles se erige como un objetivo social y territorial prioritario. En el ámbito urbano-turístico, de gran relevancia para la fachada oriental de la Península Ibérica, los recursos convencionales como el agua procedente de embalses, acuíferos y trasvases son en principio los de mayor exposición a periodos de sequía. Frente a ello, el uso de recursos no convencionales (desalación, pluviales, residuales depuradas) se presenta como una  alternativa  de adaptación a precipitaciones más escasas y erráticas. Por tanto, un mejor conocimiento acerca de las características de estos flujos no convencionales, de sus aprovechamientos actuales, de su gestión y de su futuro potencial representaría un claro avance hacia un modelo de planificación y gestión de recursos hídricos más sostenibles y sobre todo resilientes ante las numerosas incertidumbres generadas por el cambio climático en España. Este conocimiento sobre flujos no convencionales de agua es todavía escaso y parcial y se halla muy poco sistematizado. Tampoco contamos con análisis detallados de estudios de caso que ayuden a valorizar y extender geográficamente ejemplos de prácticas sostenibles y resilientes  en el uso de recursos no convencionales. </w:t>
            </w:r>
          </w:p>
          <w:p w14:paraId="775B6B89" w14:textId="77777777" w:rsidR="00B20001" w:rsidRPr="00B925F6" w:rsidRDefault="00B20001" w:rsidP="00B20001">
            <w:pPr>
              <w:jc w:val="both"/>
            </w:pPr>
            <w:r w:rsidRPr="00B925F6">
              <w:rPr>
                <w:noProof/>
                <w:color w:val="000000"/>
              </w:rPr>
              <w:t>El proyecto de investigación desarrollado en la presente memoria tiene como tema principal los denominados recursos hídricos no convencionales y sus características actuales en la fachada mediterránea peninsular más las Islas Baleares. El objetivo general que plantea el proyecto es ampliar y sistematizar la información actualmente disponible en cuanto a las disponibilidades, usos y gestión de estos recursos e incorporarla a una base de datos sobre consumos de agua y características sociodemográficas, territoriales, políticas e institucionales a escala municipal o metropolitana ya desplegada en un proyecto anterior y que comprende todos los municipios del ámbito mediterráneo español. A partir de esta base de datos será factible generar nueva información y estudios sobre la relación entre estos recursos alternativos y los recursos convencionales así como la relación entre el uso de los flujos no convencionales y determinas características de los municipios. Este objetivo general del proyecto se complementa con la realización de cuatro estudios de caso que ejemplifican situaciones de uso de recursos no convencionales en Barcelona, Alicante y Murcia. Respectivamente, comprenden el uso de pluviales para el riego de jardines privadosy otros usos potenciales; uso de residuales para el riego de campos de golf; intercambio de aguas superficiales y subterráneas por regeneradas y desalinizadas, y la gestión integrada de pluviales, residuales y desalación en grandes entornos urbanos. Un análisis pormenorizado de estos casos y su posterior comparación utilizando criterios económicos, sociales y ambientales puede contribuir a la adopción de proyectos semejantes en el futuro en el entorno geográfico examinado</w:t>
            </w:r>
          </w:p>
        </w:tc>
      </w:tr>
      <w:tr w:rsidR="00B20001" w14:paraId="6D17D64B" w14:textId="77777777" w:rsidTr="007E2B1F">
        <w:tc>
          <w:tcPr>
            <w:tcW w:w="1951" w:type="dxa"/>
            <w:tcBorders>
              <w:left w:val="single" w:sz="12" w:space="0" w:color="auto"/>
            </w:tcBorders>
          </w:tcPr>
          <w:p w14:paraId="77C90BE0" w14:textId="77777777" w:rsidR="00B20001" w:rsidRPr="00B925F6" w:rsidRDefault="00B20001" w:rsidP="00B20001">
            <w:pPr>
              <w:rPr>
                <w:b/>
              </w:rPr>
            </w:pPr>
            <w:r w:rsidRPr="00B925F6">
              <w:rPr>
                <w:b/>
              </w:rPr>
              <w:lastRenderedPageBreak/>
              <w:t>Palabras clave:</w:t>
            </w:r>
          </w:p>
        </w:tc>
        <w:tc>
          <w:tcPr>
            <w:tcW w:w="7938" w:type="dxa"/>
            <w:gridSpan w:val="2"/>
            <w:tcBorders>
              <w:right w:val="single" w:sz="12" w:space="0" w:color="auto"/>
            </w:tcBorders>
          </w:tcPr>
          <w:p w14:paraId="147524F7" w14:textId="6433A0C3" w:rsidR="00B20001" w:rsidRPr="001310B2" w:rsidRDefault="00B20001" w:rsidP="00B20001">
            <w:pPr>
              <w:rPr>
                <w:color w:val="000000"/>
              </w:rPr>
            </w:pPr>
            <w:r w:rsidRPr="00B925F6">
              <w:t>RECURSOS NO CONVENCIONALES\AGUAS PLUVIALES\AGUAS REGENERADAS\AGUAS DESALADAS\ESCALA LOCAL\SEQUÍA\GESTIÓN\MEDITERRÁNEO\MURCIA\ALI CANTE</w:t>
            </w:r>
          </w:p>
        </w:tc>
      </w:tr>
      <w:tr w:rsidR="00B20001" w14:paraId="6F38B962" w14:textId="77777777" w:rsidTr="007E2B1F">
        <w:tc>
          <w:tcPr>
            <w:tcW w:w="1951" w:type="dxa"/>
            <w:tcBorders>
              <w:left w:val="single" w:sz="12" w:space="0" w:color="auto"/>
              <w:bottom w:val="single" w:sz="12" w:space="0" w:color="auto"/>
            </w:tcBorders>
          </w:tcPr>
          <w:p w14:paraId="4684EEC9" w14:textId="77777777" w:rsidR="00B20001" w:rsidRPr="00B925F6" w:rsidRDefault="00B20001" w:rsidP="00B20001">
            <w:pPr>
              <w:rPr>
                <w:b/>
              </w:rPr>
            </w:pPr>
            <w:r w:rsidRPr="00B925F6">
              <w:rPr>
                <w:b/>
              </w:rPr>
              <w:t>URL de la web del proyecto:</w:t>
            </w:r>
          </w:p>
        </w:tc>
        <w:tc>
          <w:tcPr>
            <w:tcW w:w="7938" w:type="dxa"/>
            <w:gridSpan w:val="2"/>
            <w:tcBorders>
              <w:bottom w:val="single" w:sz="12" w:space="0" w:color="auto"/>
              <w:right w:val="single" w:sz="12" w:space="0" w:color="auto"/>
            </w:tcBorders>
          </w:tcPr>
          <w:p w14:paraId="74C97274" w14:textId="77777777" w:rsidR="00B20001" w:rsidRPr="00B925F6" w:rsidRDefault="00B20001" w:rsidP="00B20001"/>
        </w:tc>
      </w:tr>
    </w:tbl>
    <w:p w14:paraId="30F7A6E1" w14:textId="77777777" w:rsidR="004F1D52" w:rsidRDefault="004F1D52" w:rsidP="007E2B1F"/>
    <w:p w14:paraId="0F589B89" w14:textId="77777777" w:rsidR="001310B2" w:rsidRPr="00A84DBD" w:rsidRDefault="001310B2" w:rsidP="007E2B1F">
      <w:bookmarkStart w:id="0" w:name="_GoBack"/>
      <w:bookmarkEnd w:id="0"/>
    </w:p>
    <w:p w14:paraId="27C9DC0F" w14:textId="77777777"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060BE885" w14:textId="77777777"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6FC37FF5" w14:textId="65AC61E0" w:rsidR="00AC0F8A" w:rsidRPr="00A84DBD" w:rsidRDefault="00AC0F8A" w:rsidP="007E2B1F">
      <w:r w:rsidRPr="00A84DBD">
        <w:rPr>
          <w:vertAlign w:val="superscript"/>
        </w:rPr>
        <w:t>3</w:t>
      </w:r>
      <w:r w:rsidRPr="00A84DBD">
        <w:t xml:space="preserve"> Tipo: Local; Regional; Nacional; Europea; Otra nacional o internacional: especificar.</w:t>
      </w:r>
      <w:r w:rsidR="001310B2" w:rsidRPr="00A84DBD">
        <w:t xml:space="preserve"> </w:t>
      </w:r>
    </w:p>
    <w:sectPr w:rsidR="00AC0F8A" w:rsidRPr="00A84DBD"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2354" w14:textId="77777777" w:rsidR="0086204C" w:rsidRDefault="0086204C" w:rsidP="00995416">
      <w:r>
        <w:separator/>
      </w:r>
    </w:p>
  </w:endnote>
  <w:endnote w:type="continuationSeparator" w:id="0">
    <w:p w14:paraId="4EA7E51B" w14:textId="77777777" w:rsidR="0086204C" w:rsidRDefault="0086204C"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035E6DA7" w14:textId="77777777" w:rsidR="00995416" w:rsidRDefault="00C23488" w:rsidP="00995416">
        <w:pPr>
          <w:pStyle w:val="Piedepgina"/>
          <w:jc w:val="center"/>
        </w:pPr>
        <w:r>
          <w:fldChar w:fldCharType="begin"/>
        </w:r>
        <w:r w:rsidR="0052261C">
          <w:instrText xml:space="preserve"> PAGE   \* MERGEFORMAT </w:instrText>
        </w:r>
        <w:r>
          <w:fldChar w:fldCharType="separate"/>
        </w:r>
        <w:r w:rsidR="001310B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D671" w14:textId="77777777" w:rsidR="0086204C" w:rsidRDefault="0086204C" w:rsidP="00995416">
      <w:r>
        <w:separator/>
      </w:r>
    </w:p>
  </w:footnote>
  <w:footnote w:type="continuationSeparator" w:id="0">
    <w:p w14:paraId="760B1000" w14:textId="77777777" w:rsidR="0086204C" w:rsidRDefault="0086204C"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10B2"/>
    <w:rsid w:val="0013202B"/>
    <w:rsid w:val="0013555C"/>
    <w:rsid w:val="00162E00"/>
    <w:rsid w:val="001867D4"/>
    <w:rsid w:val="00195527"/>
    <w:rsid w:val="0024386F"/>
    <w:rsid w:val="00273A4D"/>
    <w:rsid w:val="003142BB"/>
    <w:rsid w:val="003471DD"/>
    <w:rsid w:val="00383475"/>
    <w:rsid w:val="003A363C"/>
    <w:rsid w:val="003D17AA"/>
    <w:rsid w:val="003E41D6"/>
    <w:rsid w:val="00475A27"/>
    <w:rsid w:val="004B43EE"/>
    <w:rsid w:val="004F1D52"/>
    <w:rsid w:val="0052261C"/>
    <w:rsid w:val="00530F5C"/>
    <w:rsid w:val="005A3C39"/>
    <w:rsid w:val="005D1E72"/>
    <w:rsid w:val="00646FDF"/>
    <w:rsid w:val="00662035"/>
    <w:rsid w:val="0066684B"/>
    <w:rsid w:val="00667F51"/>
    <w:rsid w:val="006A1AEC"/>
    <w:rsid w:val="00711C22"/>
    <w:rsid w:val="00720FB9"/>
    <w:rsid w:val="0076207D"/>
    <w:rsid w:val="007640AB"/>
    <w:rsid w:val="007761D6"/>
    <w:rsid w:val="007E2B1F"/>
    <w:rsid w:val="007F6BCB"/>
    <w:rsid w:val="008009B0"/>
    <w:rsid w:val="00857B3E"/>
    <w:rsid w:val="0086204C"/>
    <w:rsid w:val="0088061A"/>
    <w:rsid w:val="008974AD"/>
    <w:rsid w:val="008F1BF7"/>
    <w:rsid w:val="00924C86"/>
    <w:rsid w:val="00926612"/>
    <w:rsid w:val="00975816"/>
    <w:rsid w:val="009862D0"/>
    <w:rsid w:val="009948C5"/>
    <w:rsid w:val="00995416"/>
    <w:rsid w:val="0099660E"/>
    <w:rsid w:val="009E1E65"/>
    <w:rsid w:val="009F2024"/>
    <w:rsid w:val="009F48BB"/>
    <w:rsid w:val="009F6D04"/>
    <w:rsid w:val="00A149A2"/>
    <w:rsid w:val="00A84DBD"/>
    <w:rsid w:val="00A87196"/>
    <w:rsid w:val="00AC0F8A"/>
    <w:rsid w:val="00AC24D7"/>
    <w:rsid w:val="00B20001"/>
    <w:rsid w:val="00B8168D"/>
    <w:rsid w:val="00B925F6"/>
    <w:rsid w:val="00B95961"/>
    <w:rsid w:val="00BF2AC3"/>
    <w:rsid w:val="00C17D27"/>
    <w:rsid w:val="00C2083B"/>
    <w:rsid w:val="00C23488"/>
    <w:rsid w:val="00C2713C"/>
    <w:rsid w:val="00C529CF"/>
    <w:rsid w:val="00C74864"/>
    <w:rsid w:val="00C75BA2"/>
    <w:rsid w:val="00C84010"/>
    <w:rsid w:val="00CB013F"/>
    <w:rsid w:val="00D0088E"/>
    <w:rsid w:val="00D054EC"/>
    <w:rsid w:val="00D57DBB"/>
    <w:rsid w:val="00D77DAB"/>
    <w:rsid w:val="00D86830"/>
    <w:rsid w:val="00DD3226"/>
    <w:rsid w:val="00DE5A16"/>
    <w:rsid w:val="00E06EE2"/>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20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HTMLconformatoprevio">
    <w:name w:val="HTML Preformatted"/>
    <w:basedOn w:val="Normal"/>
    <w:link w:val="HTMLconformatoprevioCar"/>
    <w:uiPriority w:val="99"/>
    <w:unhideWhenUsed/>
    <w:rsid w:val="0099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9660E"/>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HTMLconformatoprevio">
    <w:name w:val="HTML Preformatted"/>
    <w:basedOn w:val="Normal"/>
    <w:link w:val="HTMLconformatoprevioCar"/>
    <w:uiPriority w:val="99"/>
    <w:unhideWhenUsed/>
    <w:rsid w:val="0099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9660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1772">
      <w:bodyDiv w:val="1"/>
      <w:marLeft w:val="0"/>
      <w:marRight w:val="0"/>
      <w:marTop w:val="0"/>
      <w:marBottom w:val="0"/>
      <w:divBdr>
        <w:top w:val="none" w:sz="0" w:space="0" w:color="auto"/>
        <w:left w:val="none" w:sz="0" w:space="0" w:color="auto"/>
        <w:bottom w:val="none" w:sz="0" w:space="0" w:color="auto"/>
        <w:right w:val="none" w:sz="0" w:space="0" w:color="auto"/>
      </w:divBdr>
    </w:div>
    <w:div w:id="374014114">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469445562">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64853226">
      <w:bodyDiv w:val="1"/>
      <w:marLeft w:val="0"/>
      <w:marRight w:val="0"/>
      <w:marTop w:val="0"/>
      <w:marBottom w:val="0"/>
      <w:divBdr>
        <w:top w:val="none" w:sz="0" w:space="0" w:color="auto"/>
        <w:left w:val="none" w:sz="0" w:space="0" w:color="auto"/>
        <w:bottom w:val="none" w:sz="0" w:space="0" w:color="auto"/>
        <w:right w:val="none" w:sz="0" w:space="0" w:color="auto"/>
      </w:divBdr>
    </w:div>
    <w:div w:id="1179739872">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1864702861">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iig.ua.es/es/" TargetMode="External"/><Relationship Id="rId9" Type="http://schemas.openxmlformats.org/officeDocument/2006/relationships/hyperlink" Target="mailto:maria.hernandez@ua.e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882</Words>
  <Characters>4855</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2017-03-09T10:45:00Z</dcterms:created>
  <dcterms:modified xsi:type="dcterms:W3CDTF">2017-03-09T10:47:00Z</dcterms:modified>
</cp:coreProperties>
</file>