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416" w:rsidRDefault="000A47B3" w:rsidP="004B43EE">
      <w:pPr>
        <w:spacing w:before="120" w:after="120"/>
        <w:ind w:firstLine="709"/>
      </w:pPr>
      <w:r w:rsidRPr="000A47B3">
        <w:rPr>
          <w:noProof/>
        </w:rPr>
        <w:drawing>
          <wp:anchor distT="0" distB="0" distL="114300" distR="114300" simplePos="0" relativeHeight="251658240" behindDoc="0" locked="0" layoutInCell="1" allowOverlap="1">
            <wp:simplePos x="0" y="0"/>
            <wp:positionH relativeFrom="column">
              <wp:posOffset>-233680</wp:posOffset>
            </wp:positionH>
            <wp:positionV relativeFrom="paragraph">
              <wp:posOffset>-671830</wp:posOffset>
            </wp:positionV>
            <wp:extent cx="1348740" cy="1114425"/>
            <wp:effectExtent l="19050" t="0" r="3810" b="0"/>
            <wp:wrapNone/>
            <wp:docPr id="3" name="Imagen 3" descr="G:\Asociación de Geógrafos Españoles\Logotipos_AGE\Logo 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ociación de Geógrafos Españoles\Logotipos_AGE\Logo AGE.jpg"/>
                    <pic:cNvPicPr>
                      <a:picLocks noChangeAspect="1" noChangeArrowheads="1"/>
                    </pic:cNvPicPr>
                  </pic:nvPicPr>
                  <pic:blipFill>
                    <a:blip r:embed="rId7" cstate="print"/>
                    <a:srcRect/>
                    <a:stretch>
                      <a:fillRect/>
                    </a:stretch>
                  </pic:blipFill>
                  <pic:spPr bwMode="auto">
                    <a:xfrm>
                      <a:off x="0" y="0"/>
                      <a:ext cx="1348740" cy="1114425"/>
                    </a:xfrm>
                    <a:prstGeom prst="rect">
                      <a:avLst/>
                    </a:prstGeom>
                    <a:noFill/>
                    <a:ln w="9525">
                      <a:noFill/>
                      <a:miter lim="800000"/>
                      <a:headEnd/>
                      <a:tailEnd/>
                    </a:ln>
                  </pic:spPr>
                </pic:pic>
              </a:graphicData>
            </a:graphic>
          </wp:anchor>
        </w:drawing>
      </w:r>
    </w:p>
    <w:p w:rsidR="007E2B1F" w:rsidRDefault="007E2B1F" w:rsidP="00857B3E">
      <w:pPr>
        <w:spacing w:before="120" w:after="120"/>
        <w:ind w:firstLine="709"/>
        <w:jc w:val="both"/>
      </w:pPr>
    </w:p>
    <w:tbl>
      <w:tblPr>
        <w:tblStyle w:val="Tablaconcuadrcula"/>
        <w:tblpPr w:leftFromText="141" w:rightFromText="141" w:vertAnchor="page" w:horzAnchor="margin" w:tblpY="2131"/>
        <w:tblW w:w="9889" w:type="dxa"/>
        <w:tblLook w:val="04A0" w:firstRow="1" w:lastRow="0" w:firstColumn="1" w:lastColumn="0" w:noHBand="0" w:noVBand="1"/>
      </w:tblPr>
      <w:tblGrid>
        <w:gridCol w:w="1951"/>
        <w:gridCol w:w="2410"/>
        <w:gridCol w:w="5528"/>
      </w:tblGrid>
      <w:tr w:rsidR="007E2B1F" w:rsidTr="007E2B1F">
        <w:trPr>
          <w:trHeight w:val="283"/>
        </w:trPr>
        <w:tc>
          <w:tcPr>
            <w:tcW w:w="9889" w:type="dxa"/>
            <w:gridSpan w:val="3"/>
            <w:tcBorders>
              <w:top w:val="single" w:sz="12" w:space="0" w:color="auto"/>
              <w:left w:val="single" w:sz="12" w:space="0" w:color="auto"/>
              <w:bottom w:val="single" w:sz="12" w:space="0" w:color="auto"/>
              <w:right w:val="single" w:sz="12" w:space="0" w:color="auto"/>
            </w:tcBorders>
          </w:tcPr>
          <w:p w:rsidR="007E2B1F" w:rsidRPr="007E2B1F" w:rsidRDefault="007E2B1F" w:rsidP="007E2B1F">
            <w:pPr>
              <w:jc w:val="center"/>
              <w:rPr>
                <w:b/>
                <w:sz w:val="22"/>
                <w:szCs w:val="22"/>
              </w:rPr>
            </w:pPr>
            <w:r w:rsidRPr="007E2B1F">
              <w:rPr>
                <w:b/>
                <w:sz w:val="22"/>
                <w:szCs w:val="22"/>
              </w:rPr>
              <w:t>Datos sobre proyectos de investigación</w:t>
            </w:r>
          </w:p>
        </w:tc>
      </w:tr>
      <w:tr w:rsidR="0045501E" w:rsidTr="003C4CBC">
        <w:trPr>
          <w:trHeight w:val="283"/>
        </w:trPr>
        <w:tc>
          <w:tcPr>
            <w:tcW w:w="1951" w:type="dxa"/>
            <w:vMerge w:val="restart"/>
            <w:tcBorders>
              <w:top w:val="single" w:sz="12" w:space="0" w:color="auto"/>
              <w:left w:val="single" w:sz="12" w:space="0" w:color="auto"/>
              <w:right w:val="single" w:sz="4" w:space="0" w:color="auto"/>
            </w:tcBorders>
          </w:tcPr>
          <w:p w:rsidR="0045501E" w:rsidRPr="0045501E" w:rsidRDefault="0045501E" w:rsidP="007E2B1F">
            <w:pPr>
              <w:rPr>
                <w:b/>
                <w:sz w:val="22"/>
                <w:szCs w:val="22"/>
              </w:rPr>
            </w:pPr>
            <w:r w:rsidRPr="0045501E">
              <w:rPr>
                <w:b/>
                <w:sz w:val="22"/>
                <w:szCs w:val="22"/>
              </w:rPr>
              <w:t>IP (Investigador Principal) y Filiación:</w:t>
            </w:r>
          </w:p>
        </w:tc>
        <w:tc>
          <w:tcPr>
            <w:tcW w:w="2410" w:type="dxa"/>
            <w:tcBorders>
              <w:top w:val="single" w:sz="12" w:space="0" w:color="auto"/>
              <w:left w:val="single" w:sz="4" w:space="0" w:color="auto"/>
              <w:bottom w:val="single" w:sz="2" w:space="0" w:color="auto"/>
              <w:right w:val="single" w:sz="2" w:space="0" w:color="auto"/>
            </w:tcBorders>
          </w:tcPr>
          <w:p w:rsidR="0045501E" w:rsidRPr="007E2B1F" w:rsidRDefault="0045501E" w:rsidP="007E2B1F">
            <w:pPr>
              <w:rPr>
                <w:sz w:val="22"/>
                <w:szCs w:val="22"/>
              </w:rPr>
            </w:pPr>
            <w:r w:rsidRPr="007E2B1F">
              <w:rPr>
                <w:sz w:val="22"/>
                <w:szCs w:val="22"/>
              </w:rPr>
              <w:t>Apellidos, Nombre:</w:t>
            </w:r>
          </w:p>
        </w:tc>
        <w:tc>
          <w:tcPr>
            <w:tcW w:w="5528" w:type="dxa"/>
            <w:tcBorders>
              <w:top w:val="single" w:sz="12" w:space="0" w:color="auto"/>
              <w:left w:val="single" w:sz="2" w:space="0" w:color="auto"/>
              <w:bottom w:val="single" w:sz="2" w:space="0" w:color="auto"/>
              <w:right w:val="single" w:sz="12" w:space="0" w:color="auto"/>
            </w:tcBorders>
          </w:tcPr>
          <w:p w:rsidR="0045501E" w:rsidRPr="007E2B1F" w:rsidRDefault="0045501E" w:rsidP="007E2B1F">
            <w:pPr>
              <w:rPr>
                <w:sz w:val="22"/>
                <w:szCs w:val="22"/>
              </w:rPr>
            </w:pPr>
            <w:r w:rsidRPr="0045501E">
              <w:rPr>
                <w:sz w:val="22"/>
                <w:szCs w:val="22"/>
              </w:rPr>
              <w:t>García Rodríguez, José-León</w:t>
            </w:r>
          </w:p>
        </w:tc>
      </w:tr>
      <w:tr w:rsidR="0045501E" w:rsidTr="003C4CBC">
        <w:trPr>
          <w:trHeight w:val="283"/>
        </w:trPr>
        <w:tc>
          <w:tcPr>
            <w:tcW w:w="1951" w:type="dxa"/>
            <w:vMerge/>
            <w:tcBorders>
              <w:left w:val="single" w:sz="12" w:space="0" w:color="auto"/>
              <w:right w:val="single" w:sz="4" w:space="0" w:color="auto"/>
            </w:tcBorders>
          </w:tcPr>
          <w:p w:rsidR="0045501E" w:rsidRPr="0045501E" w:rsidRDefault="0045501E" w:rsidP="007E2B1F">
            <w:pPr>
              <w:rPr>
                <w:b/>
                <w:sz w:val="22"/>
                <w:szCs w:val="22"/>
              </w:rPr>
            </w:pPr>
          </w:p>
        </w:tc>
        <w:tc>
          <w:tcPr>
            <w:tcW w:w="2410" w:type="dxa"/>
            <w:tcBorders>
              <w:top w:val="single" w:sz="2" w:space="0" w:color="auto"/>
              <w:left w:val="single" w:sz="4" w:space="0" w:color="auto"/>
              <w:bottom w:val="single" w:sz="2" w:space="0" w:color="auto"/>
              <w:right w:val="single" w:sz="2" w:space="0" w:color="auto"/>
            </w:tcBorders>
          </w:tcPr>
          <w:p w:rsidR="0045501E" w:rsidRPr="007E2B1F" w:rsidRDefault="0045501E" w:rsidP="007E2B1F">
            <w:pPr>
              <w:rPr>
                <w:sz w:val="22"/>
                <w:szCs w:val="22"/>
              </w:rPr>
            </w:pPr>
            <w:r>
              <w:rPr>
                <w:sz w:val="22"/>
                <w:szCs w:val="22"/>
              </w:rPr>
              <w:t>Universidad y Facultad, o Institución:</w:t>
            </w:r>
          </w:p>
        </w:tc>
        <w:tc>
          <w:tcPr>
            <w:tcW w:w="5528" w:type="dxa"/>
            <w:tcBorders>
              <w:top w:val="single" w:sz="2" w:space="0" w:color="auto"/>
              <w:left w:val="single" w:sz="2" w:space="0" w:color="auto"/>
              <w:bottom w:val="single" w:sz="2" w:space="0" w:color="auto"/>
              <w:right w:val="single" w:sz="12" w:space="0" w:color="auto"/>
            </w:tcBorders>
          </w:tcPr>
          <w:p w:rsidR="0045501E" w:rsidRPr="0040679E" w:rsidRDefault="0045501E" w:rsidP="0040679E">
            <w:pPr>
              <w:rPr>
                <w:color w:val="000000"/>
              </w:rPr>
            </w:pPr>
            <w:r w:rsidRPr="0040679E">
              <w:t>UNIVERSIDAD DE LA LAGUNA</w:t>
            </w:r>
          </w:p>
          <w:p w:rsidR="0045501E" w:rsidRPr="007E2B1F" w:rsidRDefault="0045501E" w:rsidP="00667F51">
            <w:pPr>
              <w:rPr>
                <w:sz w:val="22"/>
                <w:szCs w:val="22"/>
              </w:rPr>
            </w:pPr>
          </w:p>
        </w:tc>
      </w:tr>
      <w:tr w:rsidR="0045501E" w:rsidTr="003C4CBC">
        <w:trPr>
          <w:trHeight w:val="283"/>
        </w:trPr>
        <w:tc>
          <w:tcPr>
            <w:tcW w:w="1951" w:type="dxa"/>
            <w:vMerge/>
            <w:tcBorders>
              <w:left w:val="single" w:sz="12" w:space="0" w:color="auto"/>
              <w:right w:val="single" w:sz="4" w:space="0" w:color="auto"/>
            </w:tcBorders>
          </w:tcPr>
          <w:p w:rsidR="0045501E" w:rsidRPr="0045501E" w:rsidRDefault="0045501E" w:rsidP="007E2B1F">
            <w:pPr>
              <w:rPr>
                <w:b/>
                <w:sz w:val="22"/>
                <w:szCs w:val="22"/>
              </w:rPr>
            </w:pPr>
          </w:p>
        </w:tc>
        <w:tc>
          <w:tcPr>
            <w:tcW w:w="2410" w:type="dxa"/>
            <w:tcBorders>
              <w:top w:val="single" w:sz="2" w:space="0" w:color="auto"/>
              <w:left w:val="single" w:sz="4" w:space="0" w:color="auto"/>
              <w:bottom w:val="single" w:sz="2" w:space="0" w:color="auto"/>
              <w:right w:val="single" w:sz="2" w:space="0" w:color="auto"/>
            </w:tcBorders>
          </w:tcPr>
          <w:p w:rsidR="0045501E" w:rsidRPr="007E2B1F" w:rsidRDefault="0045501E" w:rsidP="007E2B1F">
            <w:pPr>
              <w:rPr>
                <w:sz w:val="22"/>
                <w:szCs w:val="22"/>
              </w:rPr>
            </w:pPr>
            <w:r w:rsidRPr="007E2B1F">
              <w:rPr>
                <w:sz w:val="22"/>
                <w:szCs w:val="22"/>
              </w:rPr>
              <w:t>Departamento:</w:t>
            </w:r>
          </w:p>
        </w:tc>
        <w:tc>
          <w:tcPr>
            <w:tcW w:w="5528" w:type="dxa"/>
            <w:tcBorders>
              <w:top w:val="single" w:sz="2" w:space="0" w:color="auto"/>
              <w:left w:val="single" w:sz="2" w:space="0" w:color="auto"/>
              <w:bottom w:val="single" w:sz="2" w:space="0" w:color="auto"/>
              <w:right w:val="single" w:sz="12" w:space="0" w:color="auto"/>
            </w:tcBorders>
          </w:tcPr>
          <w:p w:rsidR="0045501E" w:rsidRPr="0040679E" w:rsidRDefault="0045501E" w:rsidP="0040679E">
            <w:pPr>
              <w:rPr>
                <w:color w:val="000000"/>
              </w:rPr>
            </w:pPr>
            <w:r w:rsidRPr="0040679E">
              <w:t>DPTO. GEOGRAFIA</w:t>
            </w:r>
            <w:r>
              <w:t xml:space="preserve"> E HISTORIA</w:t>
            </w:r>
          </w:p>
          <w:p w:rsidR="0045501E" w:rsidRPr="007E2B1F" w:rsidRDefault="0045501E" w:rsidP="007E2B1F">
            <w:pPr>
              <w:rPr>
                <w:sz w:val="22"/>
                <w:szCs w:val="22"/>
              </w:rPr>
            </w:pPr>
          </w:p>
        </w:tc>
      </w:tr>
      <w:tr w:rsidR="0045501E" w:rsidTr="003C4CBC">
        <w:trPr>
          <w:trHeight w:val="283"/>
        </w:trPr>
        <w:tc>
          <w:tcPr>
            <w:tcW w:w="1951" w:type="dxa"/>
            <w:vMerge/>
            <w:tcBorders>
              <w:left w:val="single" w:sz="12" w:space="0" w:color="auto"/>
              <w:right w:val="single" w:sz="4" w:space="0" w:color="auto"/>
            </w:tcBorders>
          </w:tcPr>
          <w:p w:rsidR="0045501E" w:rsidRPr="0045501E" w:rsidRDefault="0045501E" w:rsidP="007E2B1F">
            <w:pPr>
              <w:rPr>
                <w:b/>
                <w:sz w:val="22"/>
                <w:szCs w:val="22"/>
              </w:rPr>
            </w:pPr>
          </w:p>
        </w:tc>
        <w:tc>
          <w:tcPr>
            <w:tcW w:w="2410" w:type="dxa"/>
            <w:tcBorders>
              <w:top w:val="single" w:sz="2" w:space="0" w:color="auto"/>
              <w:left w:val="single" w:sz="4" w:space="0" w:color="auto"/>
              <w:bottom w:val="single" w:sz="2" w:space="0" w:color="auto"/>
              <w:right w:val="single" w:sz="2" w:space="0" w:color="auto"/>
            </w:tcBorders>
          </w:tcPr>
          <w:p w:rsidR="0045501E" w:rsidRPr="007E2B1F" w:rsidRDefault="0045501E" w:rsidP="007E2B1F">
            <w:pPr>
              <w:rPr>
                <w:sz w:val="22"/>
                <w:szCs w:val="22"/>
              </w:rPr>
            </w:pPr>
            <w:r w:rsidRPr="007E2B1F">
              <w:rPr>
                <w:sz w:val="22"/>
                <w:szCs w:val="22"/>
              </w:rPr>
              <w:t>Grupo de Investigación:</w:t>
            </w:r>
          </w:p>
        </w:tc>
        <w:tc>
          <w:tcPr>
            <w:tcW w:w="5528" w:type="dxa"/>
            <w:tcBorders>
              <w:top w:val="single" w:sz="2" w:space="0" w:color="auto"/>
              <w:left w:val="single" w:sz="2" w:space="0" w:color="auto"/>
              <w:bottom w:val="single" w:sz="2" w:space="0" w:color="auto"/>
              <w:right w:val="single" w:sz="12" w:space="0" w:color="auto"/>
            </w:tcBorders>
          </w:tcPr>
          <w:p w:rsidR="0045501E" w:rsidRPr="007E2B1F" w:rsidRDefault="0045501E" w:rsidP="007E2B1F">
            <w:pPr>
              <w:rPr>
                <w:sz w:val="22"/>
                <w:szCs w:val="22"/>
              </w:rPr>
            </w:pPr>
            <w:r>
              <w:rPr>
                <w:sz w:val="22"/>
                <w:szCs w:val="22"/>
              </w:rPr>
              <w:t>POBLACIÓN, ECONOMÍA T TERRITORIO</w:t>
            </w:r>
          </w:p>
        </w:tc>
      </w:tr>
      <w:tr w:rsidR="0045501E" w:rsidTr="003C4CBC">
        <w:trPr>
          <w:trHeight w:val="283"/>
        </w:trPr>
        <w:tc>
          <w:tcPr>
            <w:tcW w:w="1951" w:type="dxa"/>
            <w:vMerge/>
            <w:tcBorders>
              <w:left w:val="single" w:sz="12" w:space="0" w:color="auto"/>
              <w:right w:val="single" w:sz="4" w:space="0" w:color="auto"/>
            </w:tcBorders>
          </w:tcPr>
          <w:p w:rsidR="0045501E" w:rsidRPr="0045501E" w:rsidRDefault="0045501E" w:rsidP="007E2B1F">
            <w:pPr>
              <w:rPr>
                <w:b/>
                <w:sz w:val="22"/>
                <w:szCs w:val="22"/>
              </w:rPr>
            </w:pPr>
          </w:p>
        </w:tc>
        <w:tc>
          <w:tcPr>
            <w:tcW w:w="2410" w:type="dxa"/>
            <w:tcBorders>
              <w:top w:val="single" w:sz="2" w:space="0" w:color="auto"/>
              <w:left w:val="single" w:sz="4" w:space="0" w:color="auto"/>
              <w:bottom w:val="single" w:sz="2" w:space="0" w:color="auto"/>
              <w:right w:val="single" w:sz="2" w:space="0" w:color="auto"/>
            </w:tcBorders>
          </w:tcPr>
          <w:p w:rsidR="0045501E" w:rsidRPr="007E2B1F" w:rsidRDefault="0045501E" w:rsidP="00AC0F8A">
            <w:pPr>
              <w:rPr>
                <w:sz w:val="22"/>
                <w:szCs w:val="22"/>
              </w:rPr>
            </w:pPr>
            <w:r w:rsidRPr="007E2B1F">
              <w:rPr>
                <w:sz w:val="22"/>
                <w:szCs w:val="22"/>
              </w:rPr>
              <w:t>Área de Adscripción</w:t>
            </w:r>
            <w:r w:rsidRPr="00AC0F8A">
              <w:rPr>
                <w:sz w:val="22"/>
                <w:szCs w:val="22"/>
                <w:vertAlign w:val="superscript"/>
              </w:rPr>
              <w:t>1</w:t>
            </w:r>
            <w:r w:rsidRPr="007E2B1F">
              <w:rPr>
                <w:sz w:val="22"/>
                <w:szCs w:val="22"/>
              </w:rPr>
              <w:t>:</w:t>
            </w:r>
          </w:p>
        </w:tc>
        <w:tc>
          <w:tcPr>
            <w:tcW w:w="5528" w:type="dxa"/>
            <w:tcBorders>
              <w:top w:val="single" w:sz="2" w:space="0" w:color="auto"/>
              <w:left w:val="single" w:sz="2" w:space="0" w:color="auto"/>
              <w:bottom w:val="single" w:sz="2" w:space="0" w:color="auto"/>
              <w:right w:val="single" w:sz="12" w:space="0" w:color="auto"/>
            </w:tcBorders>
          </w:tcPr>
          <w:p w:rsidR="0045501E" w:rsidRPr="007E2B1F" w:rsidRDefault="0045501E" w:rsidP="007E2B1F">
            <w:pPr>
              <w:rPr>
                <w:sz w:val="22"/>
                <w:szCs w:val="22"/>
              </w:rPr>
            </w:pPr>
            <w:r>
              <w:rPr>
                <w:sz w:val="22"/>
                <w:szCs w:val="22"/>
              </w:rPr>
              <w:t>Ciencias Sociales</w:t>
            </w:r>
          </w:p>
        </w:tc>
      </w:tr>
      <w:tr w:rsidR="0045501E" w:rsidTr="003C4CBC">
        <w:trPr>
          <w:trHeight w:val="283"/>
        </w:trPr>
        <w:tc>
          <w:tcPr>
            <w:tcW w:w="1951" w:type="dxa"/>
            <w:vMerge/>
            <w:tcBorders>
              <w:left w:val="single" w:sz="12" w:space="0" w:color="auto"/>
              <w:right w:val="single" w:sz="4" w:space="0" w:color="auto"/>
            </w:tcBorders>
          </w:tcPr>
          <w:p w:rsidR="0045501E" w:rsidRPr="0045501E" w:rsidRDefault="0045501E" w:rsidP="007E2B1F">
            <w:pPr>
              <w:rPr>
                <w:b/>
                <w:sz w:val="22"/>
                <w:szCs w:val="22"/>
              </w:rPr>
            </w:pPr>
          </w:p>
        </w:tc>
        <w:tc>
          <w:tcPr>
            <w:tcW w:w="2410" w:type="dxa"/>
            <w:tcBorders>
              <w:top w:val="single" w:sz="2" w:space="0" w:color="auto"/>
              <w:left w:val="single" w:sz="4" w:space="0" w:color="auto"/>
              <w:bottom w:val="single" w:sz="2" w:space="0" w:color="auto"/>
              <w:right w:val="single" w:sz="2" w:space="0" w:color="auto"/>
            </w:tcBorders>
          </w:tcPr>
          <w:p w:rsidR="0045501E" w:rsidRPr="007E2B1F" w:rsidRDefault="0045501E" w:rsidP="007E2B1F">
            <w:pPr>
              <w:rPr>
                <w:sz w:val="22"/>
                <w:szCs w:val="22"/>
              </w:rPr>
            </w:pPr>
            <w:r w:rsidRPr="007E2B1F">
              <w:rPr>
                <w:sz w:val="22"/>
                <w:szCs w:val="22"/>
              </w:rPr>
              <w:t>Dirección Postal:</w:t>
            </w:r>
          </w:p>
        </w:tc>
        <w:tc>
          <w:tcPr>
            <w:tcW w:w="5528" w:type="dxa"/>
            <w:tcBorders>
              <w:top w:val="single" w:sz="2" w:space="0" w:color="auto"/>
              <w:left w:val="single" w:sz="2" w:space="0" w:color="auto"/>
              <w:bottom w:val="single" w:sz="2" w:space="0" w:color="auto"/>
              <w:right w:val="single" w:sz="12" w:space="0" w:color="auto"/>
            </w:tcBorders>
          </w:tcPr>
          <w:p w:rsidR="0045501E" w:rsidRPr="007E2B1F" w:rsidRDefault="0045501E" w:rsidP="007E2B1F">
            <w:pPr>
              <w:rPr>
                <w:sz w:val="22"/>
                <w:szCs w:val="22"/>
              </w:rPr>
            </w:pPr>
          </w:p>
        </w:tc>
      </w:tr>
      <w:tr w:rsidR="0045501E" w:rsidTr="003C4CBC">
        <w:trPr>
          <w:trHeight w:val="283"/>
        </w:trPr>
        <w:tc>
          <w:tcPr>
            <w:tcW w:w="1951" w:type="dxa"/>
            <w:vMerge/>
            <w:tcBorders>
              <w:left w:val="single" w:sz="12" w:space="0" w:color="auto"/>
              <w:right w:val="single" w:sz="4" w:space="0" w:color="auto"/>
            </w:tcBorders>
          </w:tcPr>
          <w:p w:rsidR="0045501E" w:rsidRPr="0045501E" w:rsidRDefault="0045501E" w:rsidP="007E2B1F">
            <w:pPr>
              <w:rPr>
                <w:b/>
                <w:sz w:val="22"/>
                <w:szCs w:val="22"/>
              </w:rPr>
            </w:pPr>
          </w:p>
        </w:tc>
        <w:tc>
          <w:tcPr>
            <w:tcW w:w="2410" w:type="dxa"/>
            <w:tcBorders>
              <w:top w:val="single" w:sz="2" w:space="0" w:color="auto"/>
              <w:left w:val="single" w:sz="4" w:space="0" w:color="auto"/>
              <w:bottom w:val="single" w:sz="2" w:space="0" w:color="auto"/>
              <w:right w:val="single" w:sz="2" w:space="0" w:color="auto"/>
            </w:tcBorders>
          </w:tcPr>
          <w:p w:rsidR="0045501E" w:rsidRPr="007E2B1F" w:rsidRDefault="0045501E" w:rsidP="007E2B1F">
            <w:pPr>
              <w:rPr>
                <w:sz w:val="22"/>
                <w:szCs w:val="22"/>
              </w:rPr>
            </w:pPr>
            <w:r w:rsidRPr="007E2B1F">
              <w:rPr>
                <w:sz w:val="22"/>
                <w:szCs w:val="22"/>
              </w:rPr>
              <w:t>Teléfono:</w:t>
            </w:r>
          </w:p>
        </w:tc>
        <w:tc>
          <w:tcPr>
            <w:tcW w:w="5528" w:type="dxa"/>
            <w:tcBorders>
              <w:top w:val="single" w:sz="2" w:space="0" w:color="auto"/>
              <w:left w:val="single" w:sz="2" w:space="0" w:color="auto"/>
              <w:bottom w:val="single" w:sz="2" w:space="0" w:color="auto"/>
              <w:right w:val="single" w:sz="12" w:space="0" w:color="auto"/>
            </w:tcBorders>
          </w:tcPr>
          <w:p w:rsidR="0045501E" w:rsidRPr="007E2B1F" w:rsidRDefault="0045501E" w:rsidP="007E2B1F">
            <w:pPr>
              <w:rPr>
                <w:sz w:val="22"/>
                <w:szCs w:val="22"/>
              </w:rPr>
            </w:pPr>
            <w:r>
              <w:rPr>
                <w:sz w:val="22"/>
                <w:szCs w:val="22"/>
              </w:rPr>
              <w:t>619381866  //   922317763</w:t>
            </w:r>
          </w:p>
        </w:tc>
      </w:tr>
      <w:tr w:rsidR="0045501E" w:rsidTr="003C4CBC">
        <w:trPr>
          <w:trHeight w:val="283"/>
        </w:trPr>
        <w:tc>
          <w:tcPr>
            <w:tcW w:w="1951" w:type="dxa"/>
            <w:vMerge/>
            <w:tcBorders>
              <w:left w:val="single" w:sz="12" w:space="0" w:color="auto"/>
              <w:right w:val="single" w:sz="4" w:space="0" w:color="auto"/>
            </w:tcBorders>
          </w:tcPr>
          <w:p w:rsidR="0045501E" w:rsidRPr="0045501E" w:rsidRDefault="0045501E" w:rsidP="007E2B1F">
            <w:pPr>
              <w:rPr>
                <w:b/>
                <w:sz w:val="22"/>
                <w:szCs w:val="22"/>
              </w:rPr>
            </w:pPr>
          </w:p>
        </w:tc>
        <w:tc>
          <w:tcPr>
            <w:tcW w:w="2410" w:type="dxa"/>
            <w:tcBorders>
              <w:top w:val="single" w:sz="2" w:space="0" w:color="auto"/>
              <w:left w:val="single" w:sz="4" w:space="0" w:color="auto"/>
              <w:bottom w:val="single" w:sz="2" w:space="0" w:color="auto"/>
              <w:right w:val="single" w:sz="2" w:space="0" w:color="auto"/>
            </w:tcBorders>
          </w:tcPr>
          <w:p w:rsidR="0045501E" w:rsidRPr="007E2B1F" w:rsidRDefault="0045501E" w:rsidP="007E2B1F">
            <w:pPr>
              <w:rPr>
                <w:sz w:val="22"/>
                <w:szCs w:val="22"/>
              </w:rPr>
            </w:pPr>
            <w:r w:rsidRPr="007E2B1F">
              <w:rPr>
                <w:sz w:val="22"/>
                <w:szCs w:val="22"/>
              </w:rPr>
              <w:t>URL de la web:</w:t>
            </w:r>
          </w:p>
        </w:tc>
        <w:tc>
          <w:tcPr>
            <w:tcW w:w="5528" w:type="dxa"/>
            <w:tcBorders>
              <w:top w:val="single" w:sz="2" w:space="0" w:color="auto"/>
              <w:left w:val="single" w:sz="2" w:space="0" w:color="auto"/>
              <w:bottom w:val="single" w:sz="2" w:space="0" w:color="auto"/>
              <w:right w:val="single" w:sz="12" w:space="0" w:color="auto"/>
            </w:tcBorders>
          </w:tcPr>
          <w:p w:rsidR="0045501E" w:rsidRPr="007E2B1F" w:rsidRDefault="0045501E" w:rsidP="007E2B1F">
            <w:pPr>
              <w:rPr>
                <w:sz w:val="22"/>
                <w:szCs w:val="22"/>
              </w:rPr>
            </w:pPr>
          </w:p>
        </w:tc>
      </w:tr>
      <w:tr w:rsidR="0045501E" w:rsidTr="003C4CBC">
        <w:trPr>
          <w:trHeight w:val="283"/>
        </w:trPr>
        <w:tc>
          <w:tcPr>
            <w:tcW w:w="1951" w:type="dxa"/>
            <w:vMerge/>
            <w:tcBorders>
              <w:left w:val="single" w:sz="12" w:space="0" w:color="auto"/>
              <w:bottom w:val="single" w:sz="12" w:space="0" w:color="auto"/>
              <w:right w:val="single" w:sz="4" w:space="0" w:color="auto"/>
            </w:tcBorders>
          </w:tcPr>
          <w:p w:rsidR="0045501E" w:rsidRPr="0045501E" w:rsidRDefault="0045501E" w:rsidP="007E2B1F">
            <w:pPr>
              <w:rPr>
                <w:b/>
                <w:sz w:val="22"/>
                <w:szCs w:val="22"/>
              </w:rPr>
            </w:pPr>
          </w:p>
        </w:tc>
        <w:tc>
          <w:tcPr>
            <w:tcW w:w="2410" w:type="dxa"/>
            <w:tcBorders>
              <w:top w:val="single" w:sz="2" w:space="0" w:color="auto"/>
              <w:left w:val="single" w:sz="4" w:space="0" w:color="auto"/>
              <w:bottom w:val="single" w:sz="12" w:space="0" w:color="auto"/>
              <w:right w:val="single" w:sz="2" w:space="0" w:color="auto"/>
            </w:tcBorders>
          </w:tcPr>
          <w:p w:rsidR="0045501E" w:rsidRPr="007E2B1F" w:rsidRDefault="0045501E" w:rsidP="007E2B1F">
            <w:pPr>
              <w:rPr>
                <w:sz w:val="22"/>
                <w:szCs w:val="22"/>
              </w:rPr>
            </w:pPr>
            <w:r w:rsidRPr="007E2B1F">
              <w:rPr>
                <w:sz w:val="22"/>
                <w:szCs w:val="22"/>
              </w:rPr>
              <w:t>Email:</w:t>
            </w:r>
          </w:p>
        </w:tc>
        <w:tc>
          <w:tcPr>
            <w:tcW w:w="5528" w:type="dxa"/>
            <w:tcBorders>
              <w:top w:val="single" w:sz="2" w:space="0" w:color="auto"/>
              <w:left w:val="single" w:sz="2" w:space="0" w:color="auto"/>
              <w:bottom w:val="single" w:sz="12" w:space="0" w:color="auto"/>
              <w:right w:val="single" w:sz="12" w:space="0" w:color="auto"/>
            </w:tcBorders>
          </w:tcPr>
          <w:p w:rsidR="0045501E" w:rsidRDefault="0045501E" w:rsidP="007E2B1F">
            <w:pPr>
              <w:rPr>
                <w:sz w:val="22"/>
                <w:szCs w:val="22"/>
              </w:rPr>
            </w:pPr>
            <w:hyperlink r:id="rId8" w:history="1">
              <w:r w:rsidRPr="00D30492">
                <w:rPr>
                  <w:rStyle w:val="Hipervnculo"/>
                  <w:sz w:val="22"/>
                  <w:szCs w:val="22"/>
                </w:rPr>
                <w:t>jleongarcia@ull.es</w:t>
              </w:r>
            </w:hyperlink>
          </w:p>
          <w:p w:rsidR="0045501E" w:rsidRPr="007E2B1F" w:rsidRDefault="0045501E" w:rsidP="007E2B1F">
            <w:pPr>
              <w:rPr>
                <w:sz w:val="22"/>
                <w:szCs w:val="22"/>
              </w:rPr>
            </w:pPr>
          </w:p>
        </w:tc>
      </w:tr>
      <w:tr w:rsidR="0045501E" w:rsidTr="00A52FD3">
        <w:tc>
          <w:tcPr>
            <w:tcW w:w="1951" w:type="dxa"/>
            <w:vMerge w:val="restart"/>
            <w:tcBorders>
              <w:top w:val="single" w:sz="12" w:space="0" w:color="auto"/>
              <w:left w:val="single" w:sz="12" w:space="0" w:color="auto"/>
            </w:tcBorders>
          </w:tcPr>
          <w:p w:rsidR="0045501E" w:rsidRPr="0045501E" w:rsidRDefault="0045501E" w:rsidP="00D57DBB">
            <w:pPr>
              <w:rPr>
                <w:b/>
                <w:sz w:val="22"/>
                <w:szCs w:val="22"/>
              </w:rPr>
            </w:pPr>
            <w:r w:rsidRPr="0045501E">
              <w:rPr>
                <w:b/>
                <w:sz w:val="22"/>
                <w:szCs w:val="22"/>
              </w:rPr>
              <w:t>Participantes y filiación</w:t>
            </w:r>
            <w:r w:rsidRPr="0045501E">
              <w:rPr>
                <w:b/>
                <w:vertAlign w:val="superscript"/>
              </w:rPr>
              <w:t>2</w:t>
            </w:r>
            <w:r w:rsidRPr="0045501E">
              <w:rPr>
                <w:b/>
                <w:sz w:val="22"/>
                <w:szCs w:val="22"/>
              </w:rPr>
              <w:t xml:space="preserve">: </w:t>
            </w:r>
          </w:p>
        </w:tc>
        <w:tc>
          <w:tcPr>
            <w:tcW w:w="2410" w:type="dxa"/>
            <w:tcBorders>
              <w:top w:val="single" w:sz="12" w:space="0" w:color="auto"/>
            </w:tcBorders>
          </w:tcPr>
          <w:p w:rsidR="0045501E" w:rsidRPr="007E2B1F" w:rsidRDefault="0045501E" w:rsidP="007E2B1F">
            <w:pPr>
              <w:rPr>
                <w:sz w:val="22"/>
                <w:szCs w:val="22"/>
              </w:rPr>
            </w:pPr>
            <w:r w:rsidRPr="007E2B1F">
              <w:rPr>
                <w:sz w:val="22"/>
                <w:szCs w:val="22"/>
              </w:rPr>
              <w:t>Apellidos, Nombre:</w:t>
            </w:r>
          </w:p>
        </w:tc>
        <w:tc>
          <w:tcPr>
            <w:tcW w:w="5528" w:type="dxa"/>
            <w:tcBorders>
              <w:top w:val="single" w:sz="12" w:space="0" w:color="auto"/>
              <w:right w:val="single" w:sz="12" w:space="0" w:color="auto"/>
            </w:tcBorders>
          </w:tcPr>
          <w:p w:rsidR="0045501E" w:rsidRPr="007E2B1F" w:rsidRDefault="0045501E" w:rsidP="000E1F21">
            <w:pPr>
              <w:rPr>
                <w:sz w:val="22"/>
                <w:szCs w:val="22"/>
              </w:rPr>
            </w:pPr>
            <w:r>
              <w:rPr>
                <w:sz w:val="22"/>
                <w:szCs w:val="22"/>
              </w:rPr>
              <w:t>Zapata Hernández, Vicente Manuel (Departamento de Geografía e Historia); Castilla Gutiérrez,  Carlos (Economía Aplicada y Métodos Cuantitativos) y  García Rodríguez, Francisco Javier (Departamento de Dirección de Empresas e Historia Económica).</w:t>
            </w:r>
          </w:p>
        </w:tc>
      </w:tr>
      <w:tr w:rsidR="0045501E" w:rsidTr="00A52FD3">
        <w:tc>
          <w:tcPr>
            <w:tcW w:w="1951" w:type="dxa"/>
            <w:vMerge/>
            <w:tcBorders>
              <w:left w:val="single" w:sz="12" w:space="0" w:color="auto"/>
              <w:bottom w:val="nil"/>
            </w:tcBorders>
          </w:tcPr>
          <w:p w:rsidR="0045501E" w:rsidRPr="0045501E" w:rsidRDefault="0045501E" w:rsidP="007E2B1F">
            <w:pPr>
              <w:rPr>
                <w:b/>
                <w:sz w:val="22"/>
                <w:szCs w:val="22"/>
              </w:rPr>
            </w:pPr>
          </w:p>
        </w:tc>
        <w:tc>
          <w:tcPr>
            <w:tcW w:w="2410" w:type="dxa"/>
          </w:tcPr>
          <w:p w:rsidR="0045501E" w:rsidRPr="007E2B1F" w:rsidRDefault="0045501E" w:rsidP="007E2B1F">
            <w:pPr>
              <w:rPr>
                <w:sz w:val="22"/>
                <w:szCs w:val="22"/>
              </w:rPr>
            </w:pPr>
            <w:r w:rsidRPr="007E2B1F">
              <w:rPr>
                <w:sz w:val="22"/>
                <w:szCs w:val="22"/>
              </w:rPr>
              <w:t>Departamento:</w:t>
            </w:r>
          </w:p>
        </w:tc>
        <w:tc>
          <w:tcPr>
            <w:tcW w:w="5528" w:type="dxa"/>
            <w:tcBorders>
              <w:right w:val="single" w:sz="12" w:space="0" w:color="auto"/>
            </w:tcBorders>
          </w:tcPr>
          <w:p w:rsidR="0045501E" w:rsidRPr="007E2B1F" w:rsidRDefault="0045501E" w:rsidP="007E2B1F">
            <w:pPr>
              <w:rPr>
                <w:sz w:val="22"/>
                <w:szCs w:val="22"/>
              </w:rPr>
            </w:pPr>
          </w:p>
        </w:tc>
      </w:tr>
      <w:tr w:rsidR="007E2B1F" w:rsidTr="007E2B1F">
        <w:tc>
          <w:tcPr>
            <w:tcW w:w="1951" w:type="dxa"/>
            <w:tcBorders>
              <w:top w:val="single" w:sz="12" w:space="0" w:color="auto"/>
              <w:left w:val="single" w:sz="12" w:space="0" w:color="auto"/>
            </w:tcBorders>
          </w:tcPr>
          <w:p w:rsidR="007E2B1F" w:rsidRPr="0045501E" w:rsidRDefault="007E2B1F" w:rsidP="007E2B1F">
            <w:pPr>
              <w:tabs>
                <w:tab w:val="left" w:pos="1350"/>
              </w:tabs>
              <w:rPr>
                <w:b/>
                <w:sz w:val="22"/>
                <w:szCs w:val="22"/>
              </w:rPr>
            </w:pPr>
            <w:r w:rsidRPr="0045501E">
              <w:rPr>
                <w:b/>
                <w:sz w:val="22"/>
                <w:szCs w:val="22"/>
              </w:rPr>
              <w:t>Título del proyecto:</w:t>
            </w:r>
          </w:p>
        </w:tc>
        <w:tc>
          <w:tcPr>
            <w:tcW w:w="7938" w:type="dxa"/>
            <w:gridSpan w:val="2"/>
            <w:tcBorders>
              <w:top w:val="single" w:sz="12" w:space="0" w:color="auto"/>
              <w:right w:val="single" w:sz="12" w:space="0" w:color="auto"/>
            </w:tcBorders>
          </w:tcPr>
          <w:p w:rsidR="007E2B1F" w:rsidRPr="002B5C1E" w:rsidRDefault="0040679E" w:rsidP="00667F51">
            <w:pPr>
              <w:rPr>
                <w:color w:val="000000"/>
              </w:rPr>
            </w:pPr>
            <w:r w:rsidRPr="0040679E">
              <w:t>PAISAJES PATRIMONIALES DE ESPAÑA. PAISAJES PATRIMONIALES DE LA ESPAÑA INSULAR CANARIA</w:t>
            </w:r>
          </w:p>
        </w:tc>
      </w:tr>
      <w:tr w:rsidR="007E2B1F" w:rsidTr="007E2B1F">
        <w:tc>
          <w:tcPr>
            <w:tcW w:w="1951" w:type="dxa"/>
            <w:tcBorders>
              <w:left w:val="single" w:sz="12" w:space="0" w:color="auto"/>
            </w:tcBorders>
          </w:tcPr>
          <w:p w:rsidR="007E2B1F" w:rsidRPr="0045501E" w:rsidRDefault="007E2B1F" w:rsidP="00D57DBB">
            <w:pPr>
              <w:rPr>
                <w:b/>
                <w:sz w:val="22"/>
                <w:szCs w:val="22"/>
              </w:rPr>
            </w:pPr>
            <w:r w:rsidRPr="0045501E">
              <w:rPr>
                <w:b/>
                <w:sz w:val="22"/>
                <w:szCs w:val="22"/>
              </w:rPr>
              <w:t xml:space="preserve">Detallar </w:t>
            </w:r>
            <w:r w:rsidR="00E5776B" w:rsidRPr="0045501E">
              <w:rPr>
                <w:b/>
                <w:sz w:val="22"/>
                <w:szCs w:val="22"/>
              </w:rPr>
              <w:t xml:space="preserve">nombre y tipo de </w:t>
            </w:r>
            <w:r w:rsidRPr="0045501E">
              <w:rPr>
                <w:b/>
                <w:sz w:val="22"/>
                <w:szCs w:val="22"/>
              </w:rPr>
              <w:t>entidad financiadora</w:t>
            </w:r>
            <w:r w:rsidR="00D57DBB" w:rsidRPr="0045501E">
              <w:rPr>
                <w:b/>
                <w:vertAlign w:val="superscript"/>
              </w:rPr>
              <w:t>3</w:t>
            </w:r>
            <w:r w:rsidRPr="0045501E">
              <w:rPr>
                <w:b/>
                <w:sz w:val="22"/>
                <w:szCs w:val="22"/>
              </w:rPr>
              <w:t>:</w:t>
            </w:r>
          </w:p>
        </w:tc>
        <w:tc>
          <w:tcPr>
            <w:tcW w:w="7938" w:type="dxa"/>
            <w:gridSpan w:val="2"/>
            <w:tcBorders>
              <w:right w:val="single" w:sz="12" w:space="0" w:color="auto"/>
            </w:tcBorders>
          </w:tcPr>
          <w:p w:rsidR="007E2B1F" w:rsidRPr="007E2B1F" w:rsidRDefault="0045501E" w:rsidP="007E2B1F">
            <w:pPr>
              <w:rPr>
                <w:sz w:val="22"/>
                <w:szCs w:val="22"/>
              </w:rPr>
            </w:pPr>
            <w:r w:rsidRPr="0045501E">
              <w:rPr>
                <w:sz w:val="22"/>
                <w:szCs w:val="22"/>
              </w:rPr>
              <w:t xml:space="preserve">Proyecto I+D: MINECO </w:t>
            </w:r>
            <w:proofErr w:type="spellStart"/>
            <w:r w:rsidRPr="0045501E">
              <w:rPr>
                <w:sz w:val="22"/>
                <w:szCs w:val="22"/>
              </w:rPr>
              <w:t>Prog</w:t>
            </w:r>
            <w:proofErr w:type="spellEnd"/>
            <w:r w:rsidRPr="0045501E">
              <w:rPr>
                <w:sz w:val="22"/>
                <w:szCs w:val="22"/>
              </w:rPr>
              <w:t>. Excelencia</w:t>
            </w:r>
            <w:bookmarkStart w:id="0" w:name="_GoBack"/>
            <w:bookmarkEnd w:id="0"/>
          </w:p>
        </w:tc>
      </w:tr>
      <w:tr w:rsidR="007E2B1F" w:rsidTr="007E2B1F">
        <w:tc>
          <w:tcPr>
            <w:tcW w:w="1951" w:type="dxa"/>
            <w:tcBorders>
              <w:left w:val="single" w:sz="12" w:space="0" w:color="auto"/>
            </w:tcBorders>
          </w:tcPr>
          <w:p w:rsidR="007E2B1F" w:rsidRPr="0045501E" w:rsidRDefault="007E2B1F" w:rsidP="007E2B1F">
            <w:pPr>
              <w:rPr>
                <w:b/>
                <w:sz w:val="22"/>
                <w:szCs w:val="22"/>
              </w:rPr>
            </w:pPr>
            <w:r w:rsidRPr="0045501E">
              <w:rPr>
                <w:b/>
                <w:sz w:val="22"/>
                <w:szCs w:val="22"/>
              </w:rPr>
              <w:t>Programa y subprograma:</w:t>
            </w:r>
          </w:p>
        </w:tc>
        <w:tc>
          <w:tcPr>
            <w:tcW w:w="7938" w:type="dxa"/>
            <w:gridSpan w:val="2"/>
            <w:tcBorders>
              <w:right w:val="single" w:sz="12" w:space="0" w:color="auto"/>
            </w:tcBorders>
          </w:tcPr>
          <w:p w:rsidR="007E2B1F" w:rsidRPr="007E2B1F" w:rsidRDefault="007E2B1F" w:rsidP="007E2B1F">
            <w:pPr>
              <w:rPr>
                <w:sz w:val="22"/>
                <w:szCs w:val="22"/>
              </w:rPr>
            </w:pPr>
          </w:p>
        </w:tc>
      </w:tr>
      <w:tr w:rsidR="007E2B1F" w:rsidTr="007E2B1F">
        <w:tc>
          <w:tcPr>
            <w:tcW w:w="1951" w:type="dxa"/>
            <w:tcBorders>
              <w:left w:val="single" w:sz="12" w:space="0" w:color="auto"/>
            </w:tcBorders>
          </w:tcPr>
          <w:p w:rsidR="007E2B1F" w:rsidRPr="0045501E" w:rsidRDefault="007E2B1F" w:rsidP="007E2B1F">
            <w:pPr>
              <w:rPr>
                <w:b/>
                <w:sz w:val="22"/>
                <w:szCs w:val="22"/>
              </w:rPr>
            </w:pPr>
            <w:r w:rsidRPr="0045501E">
              <w:rPr>
                <w:b/>
                <w:sz w:val="22"/>
                <w:szCs w:val="22"/>
              </w:rPr>
              <w:t>Referencia:</w:t>
            </w:r>
          </w:p>
        </w:tc>
        <w:tc>
          <w:tcPr>
            <w:tcW w:w="7938" w:type="dxa"/>
            <w:gridSpan w:val="2"/>
            <w:tcBorders>
              <w:right w:val="single" w:sz="12" w:space="0" w:color="auto"/>
            </w:tcBorders>
          </w:tcPr>
          <w:p w:rsidR="007E2B1F" w:rsidRPr="007E2B1F" w:rsidRDefault="0040679E" w:rsidP="007E2B1F">
            <w:pPr>
              <w:rPr>
                <w:sz w:val="22"/>
                <w:szCs w:val="22"/>
              </w:rPr>
            </w:pPr>
            <w:r w:rsidRPr="000C059A">
              <w:rPr>
                <w:color w:val="000000"/>
              </w:rPr>
              <w:t>CSO2012-39564-C07-04</w:t>
            </w:r>
          </w:p>
        </w:tc>
      </w:tr>
      <w:tr w:rsidR="007E2B1F" w:rsidTr="007E2B1F">
        <w:tc>
          <w:tcPr>
            <w:tcW w:w="1951" w:type="dxa"/>
            <w:tcBorders>
              <w:left w:val="single" w:sz="12" w:space="0" w:color="auto"/>
            </w:tcBorders>
          </w:tcPr>
          <w:p w:rsidR="007E2B1F" w:rsidRPr="0045501E" w:rsidRDefault="007E2B1F" w:rsidP="00926612">
            <w:pPr>
              <w:rPr>
                <w:b/>
                <w:sz w:val="22"/>
                <w:szCs w:val="22"/>
              </w:rPr>
            </w:pPr>
            <w:r w:rsidRPr="0045501E">
              <w:rPr>
                <w:b/>
                <w:sz w:val="22"/>
                <w:szCs w:val="22"/>
              </w:rPr>
              <w:t>Fecha de inicio (</w:t>
            </w:r>
            <w:proofErr w:type="spellStart"/>
            <w:r w:rsidRPr="0045501E">
              <w:rPr>
                <w:b/>
                <w:sz w:val="22"/>
                <w:szCs w:val="22"/>
              </w:rPr>
              <w:t>dd</w:t>
            </w:r>
            <w:proofErr w:type="spellEnd"/>
            <w:r w:rsidRPr="0045501E">
              <w:rPr>
                <w:b/>
                <w:sz w:val="22"/>
                <w:szCs w:val="22"/>
              </w:rPr>
              <w:t>/m</w:t>
            </w:r>
            <w:r w:rsidR="00926612" w:rsidRPr="0045501E">
              <w:rPr>
                <w:b/>
                <w:sz w:val="22"/>
                <w:szCs w:val="22"/>
              </w:rPr>
              <w:t>es</w:t>
            </w:r>
            <w:r w:rsidRPr="0045501E">
              <w:rPr>
                <w:b/>
                <w:sz w:val="22"/>
                <w:szCs w:val="22"/>
              </w:rPr>
              <w:t>/</w:t>
            </w:r>
            <w:proofErr w:type="spellStart"/>
            <w:r w:rsidRPr="0045501E">
              <w:rPr>
                <w:b/>
                <w:sz w:val="22"/>
                <w:szCs w:val="22"/>
              </w:rPr>
              <w:t>aaaa</w:t>
            </w:r>
            <w:proofErr w:type="spellEnd"/>
            <w:r w:rsidRPr="0045501E">
              <w:rPr>
                <w:b/>
                <w:sz w:val="22"/>
                <w:szCs w:val="22"/>
              </w:rPr>
              <w:t>):</w:t>
            </w:r>
          </w:p>
        </w:tc>
        <w:tc>
          <w:tcPr>
            <w:tcW w:w="7938" w:type="dxa"/>
            <w:gridSpan w:val="2"/>
            <w:tcBorders>
              <w:right w:val="single" w:sz="12" w:space="0" w:color="auto"/>
            </w:tcBorders>
          </w:tcPr>
          <w:p w:rsidR="0040679E" w:rsidRPr="0040679E" w:rsidRDefault="0040679E" w:rsidP="0040679E">
            <w:pPr>
              <w:rPr>
                <w:color w:val="000000"/>
              </w:rPr>
            </w:pPr>
            <w:r w:rsidRPr="0040679E">
              <w:rPr>
                <w:color w:val="000000"/>
              </w:rPr>
              <w:t>1-ene-2013</w:t>
            </w:r>
          </w:p>
          <w:p w:rsidR="007E2B1F" w:rsidRPr="007E2B1F" w:rsidRDefault="007E2B1F" w:rsidP="007E2B1F">
            <w:pPr>
              <w:rPr>
                <w:sz w:val="22"/>
                <w:szCs w:val="22"/>
              </w:rPr>
            </w:pPr>
          </w:p>
        </w:tc>
      </w:tr>
      <w:tr w:rsidR="007E2B1F" w:rsidTr="007E2B1F">
        <w:tc>
          <w:tcPr>
            <w:tcW w:w="1951" w:type="dxa"/>
            <w:tcBorders>
              <w:left w:val="single" w:sz="12" w:space="0" w:color="auto"/>
            </w:tcBorders>
          </w:tcPr>
          <w:p w:rsidR="007E2B1F" w:rsidRPr="0045501E" w:rsidRDefault="007E2B1F" w:rsidP="00926612">
            <w:pPr>
              <w:rPr>
                <w:b/>
                <w:sz w:val="22"/>
                <w:szCs w:val="22"/>
              </w:rPr>
            </w:pPr>
            <w:r w:rsidRPr="0045501E">
              <w:rPr>
                <w:b/>
                <w:sz w:val="22"/>
                <w:szCs w:val="22"/>
              </w:rPr>
              <w:t>Fecha de finalización (</w:t>
            </w:r>
            <w:proofErr w:type="spellStart"/>
            <w:r w:rsidRPr="0045501E">
              <w:rPr>
                <w:b/>
                <w:sz w:val="22"/>
                <w:szCs w:val="22"/>
              </w:rPr>
              <w:t>dd</w:t>
            </w:r>
            <w:proofErr w:type="spellEnd"/>
            <w:r w:rsidRPr="0045501E">
              <w:rPr>
                <w:b/>
                <w:sz w:val="22"/>
                <w:szCs w:val="22"/>
              </w:rPr>
              <w:t>/m</w:t>
            </w:r>
            <w:r w:rsidR="00926612" w:rsidRPr="0045501E">
              <w:rPr>
                <w:b/>
                <w:sz w:val="22"/>
                <w:szCs w:val="22"/>
              </w:rPr>
              <w:t>es</w:t>
            </w:r>
            <w:r w:rsidRPr="0045501E">
              <w:rPr>
                <w:b/>
                <w:sz w:val="22"/>
                <w:szCs w:val="22"/>
              </w:rPr>
              <w:t>/</w:t>
            </w:r>
            <w:proofErr w:type="spellStart"/>
            <w:r w:rsidRPr="0045501E">
              <w:rPr>
                <w:b/>
                <w:sz w:val="22"/>
                <w:szCs w:val="22"/>
              </w:rPr>
              <w:t>aaaa</w:t>
            </w:r>
            <w:proofErr w:type="spellEnd"/>
            <w:r w:rsidRPr="0045501E">
              <w:rPr>
                <w:b/>
                <w:sz w:val="22"/>
                <w:szCs w:val="22"/>
              </w:rPr>
              <w:t>):</w:t>
            </w:r>
          </w:p>
        </w:tc>
        <w:tc>
          <w:tcPr>
            <w:tcW w:w="7938" w:type="dxa"/>
            <w:gridSpan w:val="2"/>
            <w:tcBorders>
              <w:right w:val="single" w:sz="12" w:space="0" w:color="auto"/>
            </w:tcBorders>
          </w:tcPr>
          <w:p w:rsidR="0040679E" w:rsidRPr="0040679E" w:rsidRDefault="000E1F21" w:rsidP="0040679E">
            <w:pPr>
              <w:rPr>
                <w:color w:val="000000"/>
              </w:rPr>
            </w:pPr>
            <w:r>
              <w:rPr>
                <w:color w:val="000000"/>
              </w:rPr>
              <w:t>30-sept-2016</w:t>
            </w:r>
          </w:p>
          <w:p w:rsidR="007E2B1F" w:rsidRPr="007E2B1F" w:rsidRDefault="007E2B1F" w:rsidP="007E2B1F">
            <w:pPr>
              <w:rPr>
                <w:sz w:val="22"/>
                <w:szCs w:val="22"/>
              </w:rPr>
            </w:pPr>
          </w:p>
        </w:tc>
      </w:tr>
      <w:tr w:rsidR="00667F51" w:rsidTr="007E2B1F">
        <w:tc>
          <w:tcPr>
            <w:tcW w:w="1951" w:type="dxa"/>
            <w:tcBorders>
              <w:left w:val="single" w:sz="12" w:space="0" w:color="auto"/>
            </w:tcBorders>
          </w:tcPr>
          <w:p w:rsidR="00667F51" w:rsidRPr="0045501E" w:rsidRDefault="00667F51" w:rsidP="007E2B1F">
            <w:pPr>
              <w:rPr>
                <w:b/>
                <w:sz w:val="22"/>
                <w:szCs w:val="22"/>
              </w:rPr>
            </w:pPr>
            <w:r w:rsidRPr="0045501E">
              <w:rPr>
                <w:b/>
                <w:sz w:val="22"/>
                <w:szCs w:val="22"/>
              </w:rPr>
              <w:t>Concedido</w:t>
            </w:r>
            <w:r w:rsidR="00F6371B" w:rsidRPr="0045501E">
              <w:rPr>
                <w:b/>
                <w:sz w:val="22"/>
                <w:szCs w:val="22"/>
              </w:rPr>
              <w:t xml:space="preserve"> (€)</w:t>
            </w:r>
            <w:r w:rsidRPr="0045501E">
              <w:rPr>
                <w:b/>
                <w:sz w:val="22"/>
                <w:szCs w:val="22"/>
              </w:rPr>
              <w:t>:</w:t>
            </w:r>
          </w:p>
        </w:tc>
        <w:tc>
          <w:tcPr>
            <w:tcW w:w="7938" w:type="dxa"/>
            <w:gridSpan w:val="2"/>
            <w:tcBorders>
              <w:right w:val="single" w:sz="12" w:space="0" w:color="auto"/>
            </w:tcBorders>
          </w:tcPr>
          <w:p w:rsidR="0040679E" w:rsidRPr="0040679E" w:rsidRDefault="0040679E" w:rsidP="0040679E">
            <w:pPr>
              <w:rPr>
                <w:color w:val="000000"/>
              </w:rPr>
            </w:pPr>
            <w:r w:rsidRPr="0040679E">
              <w:rPr>
                <w:color w:val="000000"/>
              </w:rPr>
              <w:t>18.603</w:t>
            </w:r>
          </w:p>
          <w:p w:rsidR="00667F51" w:rsidRPr="007E2B1F" w:rsidRDefault="00667F51" w:rsidP="007E2B1F">
            <w:pPr>
              <w:rPr>
                <w:sz w:val="22"/>
                <w:szCs w:val="22"/>
              </w:rPr>
            </w:pPr>
          </w:p>
        </w:tc>
      </w:tr>
      <w:tr w:rsidR="007E2B1F" w:rsidTr="007E2B1F">
        <w:tc>
          <w:tcPr>
            <w:tcW w:w="1951" w:type="dxa"/>
            <w:tcBorders>
              <w:left w:val="single" w:sz="12" w:space="0" w:color="auto"/>
            </w:tcBorders>
          </w:tcPr>
          <w:p w:rsidR="007E2B1F" w:rsidRPr="0045501E" w:rsidRDefault="007E2B1F" w:rsidP="007E2B1F">
            <w:pPr>
              <w:rPr>
                <w:b/>
                <w:sz w:val="22"/>
                <w:szCs w:val="22"/>
              </w:rPr>
            </w:pPr>
            <w:r w:rsidRPr="0045501E">
              <w:rPr>
                <w:b/>
                <w:sz w:val="22"/>
                <w:szCs w:val="22"/>
              </w:rPr>
              <w:t>Resumen del proyecto:</w:t>
            </w:r>
          </w:p>
        </w:tc>
        <w:tc>
          <w:tcPr>
            <w:tcW w:w="7938" w:type="dxa"/>
            <w:gridSpan w:val="2"/>
            <w:tcBorders>
              <w:right w:val="single" w:sz="12" w:space="0" w:color="auto"/>
            </w:tcBorders>
          </w:tcPr>
          <w:p w:rsidR="007E2B1F" w:rsidRPr="007E2B1F" w:rsidRDefault="002B5C1E" w:rsidP="007E2B1F">
            <w:pPr>
              <w:rPr>
                <w:sz w:val="22"/>
                <w:szCs w:val="22"/>
              </w:rPr>
            </w:pPr>
            <w:r w:rsidRPr="002B5C1E">
              <w:rPr>
                <w:szCs w:val="18"/>
                <w:lang w:val="es-ES_tradnl"/>
              </w:rPr>
              <w:t>El proyecto “Paisajes patrimoniales de España. Paisajes patrimoniales de la España Insular Canaria” se propone estudiar esta tipología de paisajes culturales</w:t>
            </w:r>
            <w:r w:rsidRPr="002B5C1E">
              <w:rPr>
                <w:szCs w:val="18"/>
              </w:rPr>
              <w:t>, en el ámbito rural del Archipiélago Canario, aprovechando la experiencia adquirida por el Grupo de Estudio de los Paisajes Agrarios de España, que está integrado por investigadores de 17 universidades españolas, entre las que se encuentra la Universidad de La Laguna, y también la Universidad de Nancy-2 en Francia. El proyecto parte de la consideración del “paisaje” como expresión de elementos naturales y artificiales que, integrados en el espacio, aparecen como un conjunto armónico de formas, texturas y colores, fruto de la labor humana a lo largo de la historia, sobre un escenario natural concreto y singular. Est</w:t>
            </w:r>
            <w:r>
              <w:rPr>
                <w:szCs w:val="18"/>
              </w:rPr>
              <w:t>a</w:t>
            </w:r>
            <w:r w:rsidRPr="002B5C1E">
              <w:rPr>
                <w:szCs w:val="18"/>
              </w:rPr>
              <w:t xml:space="preserve"> modalidad de acercamiento al estudio del paisaje coincide con los fundamentos del Convenio Europeo del Paisaje, que demanda a los estados firmantes la delimitación de unidades territoriales de paisaje para su conocimiento y evaluación con la finalidad de orientar el planeamiento territorial y urbanístico en función de criterios paisajísticos.</w:t>
            </w:r>
          </w:p>
        </w:tc>
      </w:tr>
      <w:tr w:rsidR="007E2B1F" w:rsidTr="007E2B1F">
        <w:tc>
          <w:tcPr>
            <w:tcW w:w="1951" w:type="dxa"/>
            <w:tcBorders>
              <w:left w:val="single" w:sz="12" w:space="0" w:color="auto"/>
            </w:tcBorders>
          </w:tcPr>
          <w:p w:rsidR="007E2B1F" w:rsidRPr="0045501E" w:rsidRDefault="007E2B1F" w:rsidP="007E2B1F">
            <w:pPr>
              <w:rPr>
                <w:b/>
                <w:sz w:val="22"/>
                <w:szCs w:val="22"/>
              </w:rPr>
            </w:pPr>
            <w:r w:rsidRPr="0045501E">
              <w:rPr>
                <w:b/>
                <w:sz w:val="22"/>
                <w:szCs w:val="22"/>
              </w:rPr>
              <w:t>Palabras clave:</w:t>
            </w:r>
          </w:p>
        </w:tc>
        <w:tc>
          <w:tcPr>
            <w:tcW w:w="7938" w:type="dxa"/>
            <w:gridSpan w:val="2"/>
            <w:tcBorders>
              <w:right w:val="single" w:sz="12" w:space="0" w:color="auto"/>
            </w:tcBorders>
          </w:tcPr>
          <w:p w:rsidR="007E2B1F" w:rsidRPr="002B5C1E" w:rsidRDefault="0040679E" w:rsidP="00667F51">
            <w:pPr>
              <w:rPr>
                <w:color w:val="000000"/>
              </w:rPr>
            </w:pPr>
            <w:r w:rsidRPr="0040679E">
              <w:t>TERRITORIO HUMANIZADO\PAISAJES</w:t>
            </w:r>
            <w:r>
              <w:t xml:space="preserve"> </w:t>
            </w:r>
            <w:r w:rsidRPr="0040679E">
              <w:t xml:space="preserve">PATRIMONIALES\PAISAJES </w:t>
            </w:r>
            <w:r w:rsidRPr="0040679E">
              <w:lastRenderedPageBreak/>
              <w:t>DE ORIGEN NATURAL\GENESIS CULTURAL DE LOS PAISAJES PATRIMO\CONSERVACION Y ORDENACION DEL PAISAJE</w:t>
            </w:r>
          </w:p>
        </w:tc>
      </w:tr>
      <w:tr w:rsidR="007E2B1F" w:rsidTr="007E2B1F">
        <w:tc>
          <w:tcPr>
            <w:tcW w:w="1951" w:type="dxa"/>
            <w:tcBorders>
              <w:left w:val="single" w:sz="12" w:space="0" w:color="auto"/>
              <w:bottom w:val="single" w:sz="12" w:space="0" w:color="auto"/>
            </w:tcBorders>
          </w:tcPr>
          <w:p w:rsidR="007E2B1F" w:rsidRPr="0045501E" w:rsidRDefault="007E2B1F" w:rsidP="007E2B1F">
            <w:pPr>
              <w:rPr>
                <w:b/>
                <w:sz w:val="22"/>
                <w:szCs w:val="22"/>
              </w:rPr>
            </w:pPr>
            <w:r w:rsidRPr="0045501E">
              <w:rPr>
                <w:b/>
                <w:sz w:val="22"/>
                <w:szCs w:val="22"/>
              </w:rPr>
              <w:lastRenderedPageBreak/>
              <w:t>URL de la web del proyecto:</w:t>
            </w:r>
          </w:p>
        </w:tc>
        <w:tc>
          <w:tcPr>
            <w:tcW w:w="7938" w:type="dxa"/>
            <w:gridSpan w:val="2"/>
            <w:tcBorders>
              <w:bottom w:val="single" w:sz="12" w:space="0" w:color="auto"/>
              <w:right w:val="single" w:sz="12" w:space="0" w:color="auto"/>
            </w:tcBorders>
          </w:tcPr>
          <w:p w:rsidR="007E2B1F" w:rsidRPr="007E2B1F" w:rsidRDefault="007E2B1F" w:rsidP="007E2B1F">
            <w:pPr>
              <w:rPr>
                <w:sz w:val="22"/>
                <w:szCs w:val="22"/>
              </w:rPr>
            </w:pPr>
          </w:p>
        </w:tc>
      </w:tr>
    </w:tbl>
    <w:p w:rsidR="00667F51" w:rsidRDefault="00667F51" w:rsidP="007E2B1F">
      <w:pPr>
        <w:rPr>
          <w:sz w:val="22"/>
          <w:szCs w:val="22"/>
        </w:rPr>
      </w:pPr>
    </w:p>
    <w:p w:rsidR="00667F51" w:rsidRDefault="00667F51" w:rsidP="007E2B1F">
      <w:pPr>
        <w:rPr>
          <w:sz w:val="22"/>
          <w:szCs w:val="22"/>
        </w:rPr>
      </w:pPr>
    </w:p>
    <w:p w:rsidR="00667F51" w:rsidRDefault="00667F51" w:rsidP="007E2B1F">
      <w:pPr>
        <w:rPr>
          <w:sz w:val="20"/>
          <w:szCs w:val="20"/>
        </w:rPr>
      </w:pPr>
    </w:p>
    <w:p w:rsidR="00AC0F8A" w:rsidRDefault="00AC0F8A" w:rsidP="007E2B1F">
      <w:pPr>
        <w:rPr>
          <w:sz w:val="20"/>
          <w:szCs w:val="20"/>
        </w:rPr>
      </w:pPr>
    </w:p>
    <w:p w:rsidR="00AC0F8A" w:rsidRDefault="00AC0F8A" w:rsidP="007E2B1F">
      <w:pPr>
        <w:rPr>
          <w:sz w:val="20"/>
          <w:szCs w:val="20"/>
        </w:rPr>
      </w:pPr>
    </w:p>
    <w:p w:rsidR="00AC0F8A" w:rsidRPr="00B8168D" w:rsidRDefault="00AC0F8A" w:rsidP="00AC0F8A">
      <w:pPr>
        <w:pStyle w:val="Textonotapie"/>
        <w:pBdr>
          <w:top w:val="single" w:sz="4" w:space="1" w:color="auto"/>
        </w:pBdr>
        <w:rPr>
          <w:sz w:val="20"/>
          <w:szCs w:val="20"/>
        </w:rPr>
      </w:pPr>
      <w:r w:rsidRPr="00B8168D">
        <w:rPr>
          <w:vertAlign w:val="superscript"/>
        </w:rPr>
        <w:t>1</w:t>
      </w:r>
      <w:r w:rsidRPr="00B8168D">
        <w:t xml:space="preserve"> </w:t>
      </w:r>
      <w:r w:rsidRPr="00B8168D">
        <w:rPr>
          <w:sz w:val="20"/>
          <w:szCs w:val="20"/>
        </w:rPr>
        <w:t>Análisis Geográfico Regional; Geografía Física; Geografía Humana; Geografía General; Otra: especificar).</w:t>
      </w:r>
    </w:p>
    <w:p w:rsidR="00AC0F8A" w:rsidRPr="00B8168D" w:rsidRDefault="00AC0F8A" w:rsidP="00AC0F8A">
      <w:pPr>
        <w:pStyle w:val="Textonotapie"/>
        <w:rPr>
          <w:lang w:val="es-ES_tradnl"/>
        </w:rPr>
      </w:pPr>
      <w:r w:rsidRPr="00B8168D">
        <w:rPr>
          <w:vertAlign w:val="superscript"/>
        </w:rPr>
        <w:t>2</w:t>
      </w:r>
      <w:r w:rsidRPr="00B8168D">
        <w:t xml:space="preserve"> </w:t>
      </w:r>
      <w:r w:rsidRPr="00B8168D">
        <w:rPr>
          <w:sz w:val="20"/>
          <w:szCs w:val="20"/>
        </w:rPr>
        <w:t>Incluir tanto investigadores como becarios y contratados.</w:t>
      </w:r>
    </w:p>
    <w:p w:rsidR="00AC0F8A" w:rsidRPr="00B8168D" w:rsidRDefault="00AC0F8A" w:rsidP="00AC0F8A">
      <w:pPr>
        <w:rPr>
          <w:sz w:val="20"/>
          <w:szCs w:val="20"/>
        </w:rPr>
      </w:pPr>
      <w:r w:rsidRPr="00B8168D">
        <w:rPr>
          <w:vertAlign w:val="superscript"/>
        </w:rPr>
        <w:t>3</w:t>
      </w:r>
      <w:r w:rsidRPr="00B8168D">
        <w:t xml:space="preserve"> </w:t>
      </w:r>
      <w:r w:rsidRPr="00B8168D">
        <w:rPr>
          <w:sz w:val="20"/>
          <w:szCs w:val="20"/>
        </w:rPr>
        <w:t>Tipo: Local; Regional; Nacional; Europea; Otra nacional o internacional: especificar.</w:t>
      </w:r>
    </w:p>
    <w:p w:rsidR="00AC0F8A" w:rsidRPr="00DD3226" w:rsidRDefault="00AC0F8A" w:rsidP="007E2B1F">
      <w:pPr>
        <w:rPr>
          <w:sz w:val="20"/>
          <w:szCs w:val="20"/>
        </w:rPr>
      </w:pPr>
    </w:p>
    <w:sectPr w:rsidR="00AC0F8A" w:rsidRPr="00DD3226" w:rsidSect="007E2B1F">
      <w:footerReference w:type="default" r:id="rId9"/>
      <w:footnotePr>
        <w:pos w:val="beneathText"/>
      </w:footnotePr>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048" w:rsidRDefault="00287048" w:rsidP="00995416">
      <w:r>
        <w:separator/>
      </w:r>
    </w:p>
  </w:endnote>
  <w:endnote w:type="continuationSeparator" w:id="0">
    <w:p w:rsidR="00287048" w:rsidRDefault="00287048" w:rsidP="0099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6860"/>
      <w:docPartObj>
        <w:docPartGallery w:val="Page Numbers (Bottom of Page)"/>
        <w:docPartUnique/>
      </w:docPartObj>
    </w:sdtPr>
    <w:sdtEndPr/>
    <w:sdtContent>
      <w:p w:rsidR="00995416" w:rsidRDefault="001B4CEA" w:rsidP="00995416">
        <w:pPr>
          <w:pStyle w:val="Piedepgina"/>
          <w:jc w:val="center"/>
        </w:pPr>
        <w:r>
          <w:fldChar w:fldCharType="begin"/>
        </w:r>
        <w:r w:rsidR="0052261C">
          <w:instrText xml:space="preserve"> PAGE   \* MERGEFORMAT </w:instrText>
        </w:r>
        <w:r>
          <w:fldChar w:fldCharType="separate"/>
        </w:r>
        <w:r w:rsidR="0045501E">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048" w:rsidRDefault="00287048" w:rsidP="00995416">
      <w:r>
        <w:separator/>
      </w:r>
    </w:p>
  </w:footnote>
  <w:footnote w:type="continuationSeparator" w:id="0">
    <w:p w:rsidR="00287048" w:rsidRDefault="00287048" w:rsidP="00995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04"/>
    <w:rsid w:val="000843FF"/>
    <w:rsid w:val="0009494A"/>
    <w:rsid w:val="000A47B3"/>
    <w:rsid w:val="000E1F21"/>
    <w:rsid w:val="000E62A2"/>
    <w:rsid w:val="0013202B"/>
    <w:rsid w:val="0013555C"/>
    <w:rsid w:val="00162E00"/>
    <w:rsid w:val="00195527"/>
    <w:rsid w:val="001B4CEA"/>
    <w:rsid w:val="0024386F"/>
    <w:rsid w:val="00273A4D"/>
    <w:rsid w:val="00287048"/>
    <w:rsid w:val="002B5C1E"/>
    <w:rsid w:val="003142BB"/>
    <w:rsid w:val="00383475"/>
    <w:rsid w:val="003A363C"/>
    <w:rsid w:val="003D17AA"/>
    <w:rsid w:val="003E41D6"/>
    <w:rsid w:val="00401A84"/>
    <w:rsid w:val="0040679E"/>
    <w:rsid w:val="0045501E"/>
    <w:rsid w:val="00455F5B"/>
    <w:rsid w:val="00475A27"/>
    <w:rsid w:val="004B43EE"/>
    <w:rsid w:val="005156FE"/>
    <w:rsid w:val="0052261C"/>
    <w:rsid w:val="00530F5C"/>
    <w:rsid w:val="005A3C39"/>
    <w:rsid w:val="005D1E72"/>
    <w:rsid w:val="006039CE"/>
    <w:rsid w:val="00662035"/>
    <w:rsid w:val="00667F51"/>
    <w:rsid w:val="006A1AEC"/>
    <w:rsid w:val="00711C22"/>
    <w:rsid w:val="00720FB9"/>
    <w:rsid w:val="007640AB"/>
    <w:rsid w:val="007761D6"/>
    <w:rsid w:val="007E2B1F"/>
    <w:rsid w:val="008009B0"/>
    <w:rsid w:val="00857B3E"/>
    <w:rsid w:val="0088061A"/>
    <w:rsid w:val="008974AD"/>
    <w:rsid w:val="00924C86"/>
    <w:rsid w:val="00926612"/>
    <w:rsid w:val="00975816"/>
    <w:rsid w:val="009862D0"/>
    <w:rsid w:val="009948C5"/>
    <w:rsid w:val="00995416"/>
    <w:rsid w:val="009E1E65"/>
    <w:rsid w:val="009F2024"/>
    <w:rsid w:val="009F48BB"/>
    <w:rsid w:val="009F6D04"/>
    <w:rsid w:val="00AB6A9E"/>
    <w:rsid w:val="00AC0F8A"/>
    <w:rsid w:val="00B8168D"/>
    <w:rsid w:val="00B95961"/>
    <w:rsid w:val="00BF2AC3"/>
    <w:rsid w:val="00C17D27"/>
    <w:rsid w:val="00C2083B"/>
    <w:rsid w:val="00C2713C"/>
    <w:rsid w:val="00C459DD"/>
    <w:rsid w:val="00C529CF"/>
    <w:rsid w:val="00C74864"/>
    <w:rsid w:val="00C75BA2"/>
    <w:rsid w:val="00C84010"/>
    <w:rsid w:val="00CB013F"/>
    <w:rsid w:val="00D0088E"/>
    <w:rsid w:val="00D054EC"/>
    <w:rsid w:val="00D57DBB"/>
    <w:rsid w:val="00D77DAB"/>
    <w:rsid w:val="00D86830"/>
    <w:rsid w:val="00DD3226"/>
    <w:rsid w:val="00E4692B"/>
    <w:rsid w:val="00E5776B"/>
    <w:rsid w:val="00E8152A"/>
    <w:rsid w:val="00EA1EA4"/>
    <w:rsid w:val="00EE1736"/>
    <w:rsid w:val="00F6371B"/>
    <w:rsid w:val="00F65D67"/>
    <w:rsid w:val="00FE2CA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1738">
      <w:bodyDiv w:val="1"/>
      <w:marLeft w:val="0"/>
      <w:marRight w:val="0"/>
      <w:marTop w:val="0"/>
      <w:marBottom w:val="0"/>
      <w:divBdr>
        <w:top w:val="none" w:sz="0" w:space="0" w:color="auto"/>
        <w:left w:val="none" w:sz="0" w:space="0" w:color="auto"/>
        <w:bottom w:val="none" w:sz="0" w:space="0" w:color="auto"/>
        <w:right w:val="none" w:sz="0" w:space="0" w:color="auto"/>
      </w:divBdr>
    </w:div>
    <w:div w:id="401293915">
      <w:bodyDiv w:val="1"/>
      <w:marLeft w:val="0"/>
      <w:marRight w:val="0"/>
      <w:marTop w:val="0"/>
      <w:marBottom w:val="0"/>
      <w:divBdr>
        <w:top w:val="none" w:sz="0" w:space="0" w:color="auto"/>
        <w:left w:val="none" w:sz="0" w:space="0" w:color="auto"/>
        <w:bottom w:val="none" w:sz="0" w:space="0" w:color="auto"/>
        <w:right w:val="none" w:sz="0" w:space="0" w:color="auto"/>
      </w:divBdr>
    </w:div>
    <w:div w:id="540679033">
      <w:bodyDiv w:val="1"/>
      <w:marLeft w:val="0"/>
      <w:marRight w:val="0"/>
      <w:marTop w:val="0"/>
      <w:marBottom w:val="0"/>
      <w:divBdr>
        <w:top w:val="none" w:sz="0" w:space="0" w:color="auto"/>
        <w:left w:val="none" w:sz="0" w:space="0" w:color="auto"/>
        <w:bottom w:val="none" w:sz="0" w:space="0" w:color="auto"/>
        <w:right w:val="none" w:sz="0" w:space="0" w:color="auto"/>
      </w:divBdr>
    </w:div>
    <w:div w:id="573467661">
      <w:bodyDiv w:val="1"/>
      <w:marLeft w:val="0"/>
      <w:marRight w:val="0"/>
      <w:marTop w:val="0"/>
      <w:marBottom w:val="0"/>
      <w:divBdr>
        <w:top w:val="none" w:sz="0" w:space="0" w:color="auto"/>
        <w:left w:val="none" w:sz="0" w:space="0" w:color="auto"/>
        <w:bottom w:val="none" w:sz="0" w:space="0" w:color="auto"/>
        <w:right w:val="none" w:sz="0" w:space="0" w:color="auto"/>
      </w:divBdr>
    </w:div>
    <w:div w:id="815487319">
      <w:bodyDiv w:val="1"/>
      <w:marLeft w:val="0"/>
      <w:marRight w:val="0"/>
      <w:marTop w:val="0"/>
      <w:marBottom w:val="0"/>
      <w:divBdr>
        <w:top w:val="none" w:sz="0" w:space="0" w:color="auto"/>
        <w:left w:val="none" w:sz="0" w:space="0" w:color="auto"/>
        <w:bottom w:val="none" w:sz="0" w:space="0" w:color="auto"/>
        <w:right w:val="none" w:sz="0" w:space="0" w:color="auto"/>
      </w:divBdr>
    </w:div>
    <w:div w:id="932131091">
      <w:bodyDiv w:val="1"/>
      <w:marLeft w:val="0"/>
      <w:marRight w:val="0"/>
      <w:marTop w:val="0"/>
      <w:marBottom w:val="0"/>
      <w:divBdr>
        <w:top w:val="none" w:sz="0" w:space="0" w:color="auto"/>
        <w:left w:val="none" w:sz="0" w:space="0" w:color="auto"/>
        <w:bottom w:val="none" w:sz="0" w:space="0" w:color="auto"/>
        <w:right w:val="none" w:sz="0" w:space="0" w:color="auto"/>
      </w:divBdr>
    </w:div>
    <w:div w:id="1189101715">
      <w:bodyDiv w:val="1"/>
      <w:marLeft w:val="0"/>
      <w:marRight w:val="0"/>
      <w:marTop w:val="0"/>
      <w:marBottom w:val="0"/>
      <w:divBdr>
        <w:top w:val="none" w:sz="0" w:space="0" w:color="auto"/>
        <w:left w:val="none" w:sz="0" w:space="0" w:color="auto"/>
        <w:bottom w:val="none" w:sz="0" w:space="0" w:color="auto"/>
        <w:right w:val="none" w:sz="0" w:space="0" w:color="auto"/>
      </w:divBdr>
    </w:div>
    <w:div w:id="1474448116">
      <w:bodyDiv w:val="1"/>
      <w:marLeft w:val="0"/>
      <w:marRight w:val="0"/>
      <w:marTop w:val="0"/>
      <w:marBottom w:val="0"/>
      <w:divBdr>
        <w:top w:val="none" w:sz="0" w:space="0" w:color="auto"/>
        <w:left w:val="none" w:sz="0" w:space="0" w:color="auto"/>
        <w:bottom w:val="none" w:sz="0" w:space="0" w:color="auto"/>
        <w:right w:val="none" w:sz="0" w:space="0" w:color="auto"/>
      </w:divBdr>
    </w:div>
    <w:div w:id="1821842024">
      <w:bodyDiv w:val="1"/>
      <w:marLeft w:val="0"/>
      <w:marRight w:val="0"/>
      <w:marTop w:val="0"/>
      <w:marBottom w:val="0"/>
      <w:divBdr>
        <w:top w:val="none" w:sz="0" w:space="0" w:color="auto"/>
        <w:left w:val="none" w:sz="0" w:space="0" w:color="auto"/>
        <w:bottom w:val="none" w:sz="0" w:space="0" w:color="auto"/>
        <w:right w:val="none" w:sz="0" w:space="0" w:color="auto"/>
      </w:divBdr>
    </w:div>
    <w:div w:id="1893150047">
      <w:bodyDiv w:val="1"/>
      <w:marLeft w:val="0"/>
      <w:marRight w:val="0"/>
      <w:marTop w:val="0"/>
      <w:marBottom w:val="0"/>
      <w:divBdr>
        <w:top w:val="none" w:sz="0" w:space="0" w:color="auto"/>
        <w:left w:val="none" w:sz="0" w:space="0" w:color="auto"/>
        <w:bottom w:val="none" w:sz="0" w:space="0" w:color="auto"/>
        <w:right w:val="none" w:sz="0" w:space="0" w:color="auto"/>
      </w:divBdr>
    </w:div>
    <w:div w:id="204001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jleongarcia@ull.es"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DATOS\PLANTILLAS_MO_2007\V2\Normal_V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\ARCHIVOS DE DATOS\PLANTILLAS_MO_2007\V2\Normal_V3.dotx</Template>
  <TotalTime>2</TotalTime>
  <Pages>2</Pages>
  <Words>428</Words>
  <Characters>2360</Characters>
  <Application>Microsoft Macintosh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CCHS CSIC</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FRP</dc:creator>
  <cp:lastModifiedBy>Fermina Rojo-Pérez</cp:lastModifiedBy>
  <cp:revision>2</cp:revision>
  <dcterms:created xsi:type="dcterms:W3CDTF">2017-03-16T08:06:00Z</dcterms:created>
  <dcterms:modified xsi:type="dcterms:W3CDTF">2017-03-16T08:06:00Z</dcterms:modified>
</cp:coreProperties>
</file>