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B95793" w:rsidRDefault="000A47B3" w:rsidP="004B43EE">
      <w:pPr>
        <w:spacing w:before="120" w:after="120"/>
        <w:ind w:firstLine="709"/>
      </w:pPr>
      <w:r w:rsidRPr="00B9579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B95793"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B95793"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B95793" w:rsidRDefault="007E2B1F" w:rsidP="007E2B1F">
            <w:pPr>
              <w:jc w:val="center"/>
              <w:rPr>
                <w:b/>
              </w:rPr>
            </w:pPr>
            <w:r w:rsidRPr="00B95793">
              <w:rPr>
                <w:b/>
              </w:rPr>
              <w:t>Datos sobre proyectos de investigación</w:t>
            </w:r>
          </w:p>
        </w:tc>
      </w:tr>
      <w:tr w:rsidR="007E2B1F" w:rsidRPr="00B95793"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B95793" w:rsidRDefault="007E2B1F" w:rsidP="007E2B1F">
            <w:pPr>
              <w:rPr>
                <w:b/>
              </w:rPr>
            </w:pPr>
            <w:r w:rsidRPr="00B95793">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B95793" w:rsidRDefault="007E2B1F" w:rsidP="007E2B1F">
            <w:r w:rsidRPr="00B95793">
              <w:t>Apellidos, Nombre:</w:t>
            </w:r>
          </w:p>
        </w:tc>
        <w:tc>
          <w:tcPr>
            <w:tcW w:w="5528" w:type="dxa"/>
            <w:tcBorders>
              <w:top w:val="single" w:sz="12" w:space="0" w:color="auto"/>
              <w:left w:val="single" w:sz="2" w:space="0" w:color="auto"/>
              <w:bottom w:val="single" w:sz="2" w:space="0" w:color="auto"/>
              <w:right w:val="single" w:sz="12" w:space="0" w:color="auto"/>
            </w:tcBorders>
          </w:tcPr>
          <w:p w14:paraId="18A172CA" w14:textId="77777777" w:rsidR="007E2B1F" w:rsidRPr="008C267B" w:rsidRDefault="00554D93" w:rsidP="006E0B6A">
            <w:proofErr w:type="spellStart"/>
            <w:r w:rsidRPr="008C267B">
              <w:t>Urteaga</w:t>
            </w:r>
            <w:proofErr w:type="spellEnd"/>
            <w:r w:rsidR="00DE2F01" w:rsidRPr="008C267B">
              <w:t xml:space="preserve"> González, José Luis</w:t>
            </w:r>
          </w:p>
          <w:p w14:paraId="29E07387" w14:textId="79AB06B9" w:rsidR="006E0B6A" w:rsidRPr="008C267B" w:rsidRDefault="006E0B6A" w:rsidP="006E0B6A">
            <w:r w:rsidRPr="008C267B">
              <w:t>Nadal Piqué, Francesc</w:t>
            </w:r>
          </w:p>
        </w:tc>
      </w:tr>
      <w:tr w:rsidR="00C2083B" w:rsidRPr="00B95793"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B95793" w:rsidRDefault="00C2083B" w:rsidP="007E2B1F"/>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B95793" w:rsidRDefault="00C2083B" w:rsidP="007E2B1F">
            <w:r w:rsidRPr="00B95793">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21B340EF" w14:textId="77777777" w:rsidR="00761370" w:rsidRPr="008C267B" w:rsidRDefault="00761370" w:rsidP="00761370">
            <w:r w:rsidRPr="008C267B">
              <w:t>UNIVERSIDAD DE BARCELONA</w:t>
            </w:r>
          </w:p>
          <w:p w14:paraId="7190A9B6" w14:textId="022A7286" w:rsidR="00DE2F01" w:rsidRPr="008C267B" w:rsidRDefault="00DE2F01" w:rsidP="00761370">
            <w:pPr>
              <w:rPr>
                <w:color w:val="000000"/>
              </w:rPr>
            </w:pPr>
            <w:r w:rsidRPr="008C267B">
              <w:t>Facultad de Geografía e Historia</w:t>
            </w:r>
          </w:p>
          <w:p w14:paraId="220C1765" w14:textId="4F7BF6D5" w:rsidR="00C2083B" w:rsidRPr="008C267B" w:rsidRDefault="00C2083B" w:rsidP="00667F51"/>
        </w:tc>
      </w:tr>
      <w:tr w:rsidR="007E2B1F" w:rsidRPr="00B95793"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B95793" w:rsidRDefault="007E2B1F" w:rsidP="007E2B1F"/>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B95793" w:rsidRDefault="007E2B1F" w:rsidP="007E2B1F">
            <w:r w:rsidRPr="00B95793">
              <w:t>Departamento:</w:t>
            </w:r>
          </w:p>
        </w:tc>
        <w:tc>
          <w:tcPr>
            <w:tcW w:w="5528" w:type="dxa"/>
            <w:tcBorders>
              <w:top w:val="single" w:sz="2" w:space="0" w:color="auto"/>
              <w:left w:val="single" w:sz="2" w:space="0" w:color="auto"/>
              <w:bottom w:val="single" w:sz="2" w:space="0" w:color="auto"/>
              <w:right w:val="single" w:sz="12" w:space="0" w:color="auto"/>
            </w:tcBorders>
          </w:tcPr>
          <w:p w14:paraId="60269825" w14:textId="7F09BAB9" w:rsidR="00761370" w:rsidRPr="008C267B" w:rsidRDefault="00DE2F01" w:rsidP="00761370">
            <w:pPr>
              <w:rPr>
                <w:color w:val="000000"/>
              </w:rPr>
            </w:pPr>
            <w:r w:rsidRPr="008C267B">
              <w:t>DPTO. GEOGRAFIA</w:t>
            </w:r>
          </w:p>
          <w:p w14:paraId="784CD95F" w14:textId="77777777" w:rsidR="007E2B1F" w:rsidRPr="008C267B" w:rsidRDefault="007E2B1F" w:rsidP="007E2B1F"/>
        </w:tc>
      </w:tr>
      <w:tr w:rsidR="007E2B1F" w:rsidRPr="00B95793"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B95793"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B95793" w:rsidRDefault="007E2B1F" w:rsidP="007E2B1F">
            <w:r w:rsidRPr="00B95793">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7980E0D1" w:rsidR="007E2B1F" w:rsidRPr="008C267B" w:rsidRDefault="00DE2F01" w:rsidP="005A36D6">
            <w:proofErr w:type="spellStart"/>
            <w:r w:rsidRPr="008C267B">
              <w:rPr>
                <w:color w:val="000000"/>
                <w:shd w:val="clear" w:color="auto" w:fill="FFFFFF"/>
              </w:rPr>
              <w:t>Grup</w:t>
            </w:r>
            <w:proofErr w:type="spellEnd"/>
            <w:r w:rsidRPr="008C267B">
              <w:rPr>
                <w:color w:val="000000"/>
                <w:shd w:val="clear" w:color="auto" w:fill="FFFFFF"/>
              </w:rPr>
              <w:t xml:space="preserve"> </w:t>
            </w:r>
            <w:proofErr w:type="spellStart"/>
            <w:r w:rsidRPr="008C267B">
              <w:rPr>
                <w:color w:val="000000"/>
                <w:shd w:val="clear" w:color="auto" w:fill="FFFFFF"/>
              </w:rPr>
              <w:t>d</w:t>
            </w:r>
            <w:r w:rsidR="005A36D6" w:rsidRPr="008C267B">
              <w:rPr>
                <w:color w:val="000000"/>
                <w:shd w:val="clear" w:color="auto" w:fill="FFFFFF"/>
              </w:rPr>
              <w:t>’</w:t>
            </w:r>
            <w:r w:rsidRPr="008C267B">
              <w:rPr>
                <w:color w:val="000000"/>
                <w:shd w:val="clear" w:color="auto" w:fill="FFFFFF"/>
              </w:rPr>
              <w:t>Estudis</w:t>
            </w:r>
            <w:proofErr w:type="spellEnd"/>
            <w:r w:rsidRPr="008C267B">
              <w:rPr>
                <w:color w:val="000000"/>
                <w:shd w:val="clear" w:color="auto" w:fill="FFFFFF"/>
              </w:rPr>
              <w:t xml:space="preserve"> </w:t>
            </w:r>
            <w:proofErr w:type="spellStart"/>
            <w:r w:rsidRPr="008C267B">
              <w:rPr>
                <w:color w:val="000000"/>
                <w:shd w:val="clear" w:color="auto" w:fill="FFFFFF"/>
              </w:rPr>
              <w:t>d</w:t>
            </w:r>
            <w:r w:rsidR="005A36D6" w:rsidRPr="008C267B">
              <w:rPr>
                <w:color w:val="000000"/>
                <w:shd w:val="clear" w:color="auto" w:fill="FFFFFF"/>
              </w:rPr>
              <w:t>’</w:t>
            </w:r>
            <w:r w:rsidRPr="008C267B">
              <w:rPr>
                <w:color w:val="000000"/>
                <w:shd w:val="clear" w:color="auto" w:fill="FFFFFF"/>
              </w:rPr>
              <w:t>Hist</w:t>
            </w:r>
            <w:r w:rsidR="005A36D6" w:rsidRPr="008C267B">
              <w:rPr>
                <w:color w:val="000000"/>
                <w:shd w:val="clear" w:color="auto" w:fill="FFFFFF"/>
              </w:rPr>
              <w:t>ò</w:t>
            </w:r>
            <w:r w:rsidRPr="008C267B">
              <w:rPr>
                <w:color w:val="000000"/>
                <w:shd w:val="clear" w:color="auto" w:fill="FFFFFF"/>
              </w:rPr>
              <w:t>ria</w:t>
            </w:r>
            <w:proofErr w:type="spellEnd"/>
            <w:r w:rsidRPr="008C267B">
              <w:rPr>
                <w:color w:val="000000"/>
                <w:shd w:val="clear" w:color="auto" w:fill="FFFFFF"/>
              </w:rPr>
              <w:t xml:space="preserve"> de la </w:t>
            </w:r>
            <w:proofErr w:type="spellStart"/>
            <w:r w:rsidRPr="008C267B">
              <w:rPr>
                <w:color w:val="000000"/>
                <w:shd w:val="clear" w:color="auto" w:fill="FFFFFF"/>
              </w:rPr>
              <w:t>Cartograf</w:t>
            </w:r>
            <w:r w:rsidR="005A36D6" w:rsidRPr="008C267B">
              <w:rPr>
                <w:color w:val="000000"/>
                <w:shd w:val="clear" w:color="auto" w:fill="FFFFFF"/>
              </w:rPr>
              <w:t>i</w:t>
            </w:r>
            <w:r w:rsidRPr="008C267B">
              <w:rPr>
                <w:color w:val="000000"/>
                <w:shd w:val="clear" w:color="auto" w:fill="FFFFFF"/>
              </w:rPr>
              <w:t>a</w:t>
            </w:r>
            <w:proofErr w:type="spellEnd"/>
            <w:r w:rsidRPr="008C267B">
              <w:rPr>
                <w:color w:val="000000"/>
                <w:shd w:val="clear" w:color="auto" w:fill="FFFFFF"/>
              </w:rPr>
              <w:t xml:space="preserve"> (GEHC) </w:t>
            </w:r>
          </w:p>
        </w:tc>
      </w:tr>
      <w:tr w:rsidR="007E2B1F" w:rsidRPr="00B95793"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B95793"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B95793" w:rsidRDefault="007E2B1F" w:rsidP="00AC0F8A">
            <w:r w:rsidRPr="00B95793">
              <w:t>Área de Adscripción</w:t>
            </w:r>
            <w:r w:rsidR="00AC0F8A" w:rsidRPr="00B95793">
              <w:rPr>
                <w:vertAlign w:val="superscript"/>
              </w:rPr>
              <w:t>1</w:t>
            </w:r>
            <w:r w:rsidRPr="00B95793">
              <w:t>:</w:t>
            </w:r>
          </w:p>
        </w:tc>
        <w:tc>
          <w:tcPr>
            <w:tcW w:w="5528" w:type="dxa"/>
            <w:tcBorders>
              <w:top w:val="single" w:sz="2" w:space="0" w:color="auto"/>
              <w:left w:val="single" w:sz="2" w:space="0" w:color="auto"/>
              <w:bottom w:val="single" w:sz="2" w:space="0" w:color="auto"/>
              <w:right w:val="single" w:sz="12" w:space="0" w:color="auto"/>
            </w:tcBorders>
          </w:tcPr>
          <w:p w14:paraId="5E7670B8" w14:textId="26778D07" w:rsidR="007E2B1F" w:rsidRPr="008C267B" w:rsidRDefault="00DE2F01" w:rsidP="007E2B1F">
            <w:r w:rsidRPr="008C267B">
              <w:t>Cartografía</w:t>
            </w:r>
          </w:p>
        </w:tc>
      </w:tr>
      <w:tr w:rsidR="007E2B1F" w:rsidRPr="00B95793"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B95793"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B95793" w:rsidRDefault="007E2B1F" w:rsidP="007E2B1F">
            <w:r w:rsidRPr="00B95793">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536A15CA" w:rsidR="007E2B1F" w:rsidRPr="008C267B" w:rsidRDefault="00DE2F01" w:rsidP="007E2B1F">
            <w:r w:rsidRPr="008C267B">
              <w:t>C/</w:t>
            </w:r>
            <w:proofErr w:type="spellStart"/>
            <w:r w:rsidRPr="008C267B">
              <w:t>Montalegre</w:t>
            </w:r>
            <w:proofErr w:type="spellEnd"/>
            <w:r w:rsidRPr="008C267B">
              <w:t>, 6. 08001 Barcelona</w:t>
            </w:r>
          </w:p>
        </w:tc>
      </w:tr>
      <w:tr w:rsidR="007E2B1F" w:rsidRPr="00B95793"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B95793"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B95793" w:rsidRDefault="007E2B1F" w:rsidP="007E2B1F">
            <w:r w:rsidRPr="00B95793">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334DDD7D" w:rsidR="007E2B1F" w:rsidRPr="008C267B" w:rsidRDefault="00DE2F01" w:rsidP="007E2B1F">
            <w:r w:rsidRPr="008C267B">
              <w:rPr>
                <w:shd w:val="clear" w:color="auto" w:fill="FFFFFF"/>
              </w:rPr>
              <w:t>93.403.78.64</w:t>
            </w:r>
          </w:p>
        </w:tc>
      </w:tr>
      <w:tr w:rsidR="007E2B1F" w:rsidRPr="00B95793"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B95793"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B95793" w:rsidRDefault="007E2B1F" w:rsidP="007E2B1F">
            <w:r w:rsidRPr="00B95793">
              <w:t>URL de la web:</w:t>
            </w:r>
          </w:p>
        </w:tc>
        <w:tc>
          <w:tcPr>
            <w:tcW w:w="5528" w:type="dxa"/>
            <w:tcBorders>
              <w:top w:val="single" w:sz="2" w:space="0" w:color="auto"/>
              <w:left w:val="single" w:sz="2" w:space="0" w:color="auto"/>
              <w:bottom w:val="single" w:sz="2" w:space="0" w:color="auto"/>
              <w:right w:val="single" w:sz="12" w:space="0" w:color="auto"/>
            </w:tcBorders>
          </w:tcPr>
          <w:p w14:paraId="65F1E521" w14:textId="4BC3169F" w:rsidR="007E2B1F" w:rsidRPr="008C267B" w:rsidRDefault="00C009AA" w:rsidP="007E2B1F">
            <w:pPr>
              <w:rPr>
                <w:color w:val="000000"/>
                <w:shd w:val="clear" w:color="auto" w:fill="FFFFFF"/>
              </w:rPr>
            </w:pPr>
            <w:hyperlink r:id="rId9" w:history="1">
              <w:r w:rsidR="00B95793" w:rsidRPr="008C267B">
                <w:rPr>
                  <w:rStyle w:val="Hipervnculo"/>
                  <w:shd w:val="clear" w:color="auto" w:fill="FFFFFF"/>
                </w:rPr>
                <w:t>http://www.ub.edu/gehc/es/</w:t>
              </w:r>
            </w:hyperlink>
          </w:p>
          <w:p w14:paraId="3576CAED" w14:textId="33A25C2D" w:rsidR="00B95793" w:rsidRPr="008C267B" w:rsidRDefault="00B95793" w:rsidP="007E2B1F"/>
        </w:tc>
      </w:tr>
      <w:tr w:rsidR="007E2B1F" w:rsidRPr="00B95793"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B95793"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B95793" w:rsidRDefault="007E2B1F" w:rsidP="007E2B1F">
            <w:r w:rsidRPr="00B95793">
              <w:t>Email:</w:t>
            </w:r>
          </w:p>
        </w:tc>
        <w:tc>
          <w:tcPr>
            <w:tcW w:w="5528" w:type="dxa"/>
            <w:tcBorders>
              <w:top w:val="single" w:sz="2" w:space="0" w:color="auto"/>
              <w:left w:val="single" w:sz="2" w:space="0" w:color="auto"/>
              <w:bottom w:val="single" w:sz="12" w:space="0" w:color="auto"/>
              <w:right w:val="single" w:sz="12" w:space="0" w:color="auto"/>
            </w:tcBorders>
          </w:tcPr>
          <w:p w14:paraId="57F33D0E" w14:textId="614FDC68" w:rsidR="00B95793" w:rsidRPr="008C267B" w:rsidRDefault="00C009AA" w:rsidP="007E2B1F">
            <w:hyperlink r:id="rId10" w:history="1">
              <w:r w:rsidR="00B95793" w:rsidRPr="008C267B">
                <w:rPr>
                  <w:rStyle w:val="Hipervnculo"/>
                </w:rPr>
                <w:t>urteaga@ub.edu</w:t>
              </w:r>
            </w:hyperlink>
          </w:p>
          <w:p w14:paraId="34B6875D" w14:textId="3C32526B" w:rsidR="00B95793" w:rsidRPr="008C267B" w:rsidRDefault="00B95793" w:rsidP="007E2B1F"/>
        </w:tc>
      </w:tr>
      <w:tr w:rsidR="007E2B1F" w:rsidRPr="00B95793" w14:paraId="7E884416" w14:textId="77777777" w:rsidTr="008009B0">
        <w:tc>
          <w:tcPr>
            <w:tcW w:w="1951" w:type="dxa"/>
            <w:tcBorders>
              <w:top w:val="single" w:sz="12" w:space="0" w:color="auto"/>
              <w:left w:val="single" w:sz="12" w:space="0" w:color="auto"/>
              <w:bottom w:val="nil"/>
            </w:tcBorders>
          </w:tcPr>
          <w:p w14:paraId="48275889" w14:textId="297A1BA0" w:rsidR="007E2B1F" w:rsidRPr="00B95793" w:rsidRDefault="007E2B1F" w:rsidP="00D57DBB">
            <w:pPr>
              <w:rPr>
                <w:b/>
              </w:rPr>
            </w:pPr>
            <w:r w:rsidRPr="00B95793">
              <w:rPr>
                <w:b/>
              </w:rPr>
              <w:t>Participantes y filiación</w:t>
            </w:r>
            <w:r w:rsidR="00D57DBB" w:rsidRPr="00B95793">
              <w:rPr>
                <w:b/>
                <w:vertAlign w:val="superscript"/>
              </w:rPr>
              <w:t>2</w:t>
            </w:r>
            <w:r w:rsidRPr="00B95793">
              <w:rPr>
                <w:b/>
              </w:rPr>
              <w:t xml:space="preserve">: </w:t>
            </w:r>
          </w:p>
        </w:tc>
        <w:tc>
          <w:tcPr>
            <w:tcW w:w="2410" w:type="dxa"/>
            <w:tcBorders>
              <w:top w:val="single" w:sz="12" w:space="0" w:color="auto"/>
            </w:tcBorders>
          </w:tcPr>
          <w:p w14:paraId="287C52F1" w14:textId="77777777" w:rsidR="007E2B1F" w:rsidRPr="00B95793" w:rsidRDefault="007E2B1F" w:rsidP="007E2B1F">
            <w:r w:rsidRPr="00B95793">
              <w:t>Apellidos, Nombre:</w:t>
            </w:r>
          </w:p>
        </w:tc>
        <w:tc>
          <w:tcPr>
            <w:tcW w:w="5528" w:type="dxa"/>
            <w:tcBorders>
              <w:top w:val="single" w:sz="12" w:space="0" w:color="auto"/>
              <w:right w:val="single" w:sz="12" w:space="0" w:color="auto"/>
            </w:tcBorders>
          </w:tcPr>
          <w:p w14:paraId="4A1A7244" w14:textId="77777777" w:rsidR="00DE2F01" w:rsidRPr="008C267B" w:rsidRDefault="00DE2F01" w:rsidP="00DE2F01">
            <w:r w:rsidRPr="008C267B">
              <w:t>Burgueño Rivero, Jesús (</w:t>
            </w:r>
            <w:proofErr w:type="spellStart"/>
            <w:r w:rsidRPr="008C267B">
              <w:t>Departament</w:t>
            </w:r>
            <w:proofErr w:type="spellEnd"/>
            <w:r w:rsidRPr="008C267B">
              <w:t xml:space="preserve"> de </w:t>
            </w:r>
            <w:proofErr w:type="spellStart"/>
            <w:r w:rsidRPr="008C267B">
              <w:t>Geografia</w:t>
            </w:r>
            <w:proofErr w:type="spellEnd"/>
            <w:r w:rsidRPr="008C267B">
              <w:t xml:space="preserve"> i </w:t>
            </w:r>
            <w:proofErr w:type="spellStart"/>
            <w:r w:rsidRPr="008C267B">
              <w:t>Sociologia</w:t>
            </w:r>
            <w:proofErr w:type="spellEnd"/>
            <w:r w:rsidRPr="008C267B">
              <w:t xml:space="preserve">. </w:t>
            </w:r>
            <w:proofErr w:type="spellStart"/>
            <w:r w:rsidRPr="008C267B">
              <w:t>Universitat</w:t>
            </w:r>
            <w:proofErr w:type="spellEnd"/>
            <w:r w:rsidRPr="008C267B">
              <w:t xml:space="preserve"> de Lleida)</w:t>
            </w:r>
          </w:p>
          <w:p w14:paraId="739E7284" w14:textId="77777777" w:rsidR="00DE2F01" w:rsidRPr="008C267B" w:rsidRDefault="00DE2F01" w:rsidP="00DE2F01">
            <w:r w:rsidRPr="008C267B">
              <w:t>Montaner García, M. Carme (</w:t>
            </w:r>
            <w:proofErr w:type="spellStart"/>
            <w:r w:rsidRPr="008C267B">
              <w:t>Institut</w:t>
            </w:r>
            <w:proofErr w:type="spellEnd"/>
            <w:r w:rsidRPr="008C267B">
              <w:t xml:space="preserve"> </w:t>
            </w:r>
            <w:proofErr w:type="spellStart"/>
            <w:r w:rsidRPr="008C267B">
              <w:t>Cartogràfic</w:t>
            </w:r>
            <w:proofErr w:type="spellEnd"/>
            <w:r w:rsidRPr="008C267B">
              <w:t xml:space="preserve"> i </w:t>
            </w:r>
            <w:proofErr w:type="spellStart"/>
            <w:r w:rsidRPr="008C267B">
              <w:t>Geològic</w:t>
            </w:r>
            <w:proofErr w:type="spellEnd"/>
            <w:r w:rsidRPr="008C267B">
              <w:t xml:space="preserve"> de Catalunya)</w:t>
            </w:r>
          </w:p>
          <w:p w14:paraId="209C2DA9" w14:textId="77777777" w:rsidR="00DE2F01" w:rsidRPr="008C267B" w:rsidRDefault="00DE2F01" w:rsidP="00DE2F01">
            <w:pPr>
              <w:rPr>
                <w:lang w:val="pt-PT"/>
              </w:rPr>
            </w:pPr>
            <w:r w:rsidRPr="008C267B">
              <w:rPr>
                <w:lang w:val="pt-PT"/>
              </w:rPr>
              <w:t>Muro Morales, José Ignacio (Departament de Geografia. Universitat Rovira i Virgili)</w:t>
            </w:r>
          </w:p>
          <w:p w14:paraId="2290820A" w14:textId="77777777" w:rsidR="00DE2F01" w:rsidRPr="008C267B" w:rsidRDefault="00DE2F01" w:rsidP="00DE2F01">
            <w:pPr>
              <w:rPr>
                <w:lang w:val="pt-PT"/>
              </w:rPr>
            </w:pPr>
            <w:r w:rsidRPr="008C267B">
              <w:rPr>
                <w:lang w:val="pt-PT"/>
              </w:rPr>
              <w:t>Nadal Piqué, Francesc (Departament de Geografia. Universitat de Barcelona)</w:t>
            </w:r>
          </w:p>
          <w:p w14:paraId="1CD984B7" w14:textId="77777777" w:rsidR="00DE2F01" w:rsidRPr="008C267B" w:rsidRDefault="00DE2F01" w:rsidP="00DE2F01">
            <w:pPr>
              <w:rPr>
                <w:lang w:val="pt-PT"/>
              </w:rPr>
            </w:pPr>
            <w:r w:rsidRPr="008C267B">
              <w:rPr>
                <w:lang w:val="pt-PT"/>
              </w:rPr>
              <w:t>Pujades i Bataller, Ramon Josep (Museu d’Història de Barcelona)</w:t>
            </w:r>
          </w:p>
          <w:p w14:paraId="5FC5141B" w14:textId="77777777" w:rsidR="00DE2F01" w:rsidRPr="008C267B" w:rsidRDefault="00DE2F01" w:rsidP="00DE2F01">
            <w:proofErr w:type="spellStart"/>
            <w:r w:rsidRPr="008C267B">
              <w:t>Urteaga</w:t>
            </w:r>
            <w:proofErr w:type="spellEnd"/>
            <w:r w:rsidRPr="008C267B">
              <w:t xml:space="preserve"> González, José Luis (</w:t>
            </w:r>
            <w:proofErr w:type="spellStart"/>
            <w:r w:rsidRPr="008C267B">
              <w:t>Departament</w:t>
            </w:r>
            <w:proofErr w:type="spellEnd"/>
            <w:r w:rsidRPr="008C267B">
              <w:t xml:space="preserve"> de </w:t>
            </w:r>
            <w:proofErr w:type="spellStart"/>
            <w:r w:rsidRPr="008C267B">
              <w:t>Geografia</w:t>
            </w:r>
            <w:proofErr w:type="spellEnd"/>
            <w:r w:rsidRPr="008C267B">
              <w:t xml:space="preserve">. </w:t>
            </w:r>
            <w:proofErr w:type="spellStart"/>
            <w:r w:rsidRPr="008C267B">
              <w:t>Universitat</w:t>
            </w:r>
            <w:proofErr w:type="spellEnd"/>
            <w:r w:rsidRPr="008C267B">
              <w:t xml:space="preserve"> de Barcelona)</w:t>
            </w:r>
          </w:p>
          <w:p w14:paraId="26A12F6B" w14:textId="77777777" w:rsidR="00DE2F01" w:rsidRPr="008C267B" w:rsidRDefault="00DE2F01" w:rsidP="00DE2F01">
            <w:proofErr w:type="spellStart"/>
            <w:r w:rsidRPr="008C267B">
              <w:t>Villanova</w:t>
            </w:r>
            <w:proofErr w:type="spellEnd"/>
            <w:r w:rsidRPr="008C267B">
              <w:t xml:space="preserve"> Valero, José Luis (</w:t>
            </w:r>
            <w:proofErr w:type="spellStart"/>
            <w:r w:rsidRPr="008C267B">
              <w:t>Departament</w:t>
            </w:r>
            <w:proofErr w:type="spellEnd"/>
            <w:r w:rsidRPr="008C267B">
              <w:t xml:space="preserve"> de </w:t>
            </w:r>
            <w:proofErr w:type="spellStart"/>
            <w:r w:rsidRPr="008C267B">
              <w:t>Geografia</w:t>
            </w:r>
            <w:proofErr w:type="spellEnd"/>
            <w:r w:rsidRPr="008C267B">
              <w:t xml:space="preserve">. </w:t>
            </w:r>
            <w:proofErr w:type="spellStart"/>
            <w:r w:rsidRPr="008C267B">
              <w:t>Universitat</w:t>
            </w:r>
            <w:proofErr w:type="spellEnd"/>
            <w:r w:rsidRPr="008C267B">
              <w:t xml:space="preserve"> de Girona)</w:t>
            </w:r>
          </w:p>
          <w:p w14:paraId="10A4ED06" w14:textId="77777777" w:rsidR="00DE2F01" w:rsidRPr="008C267B" w:rsidRDefault="00DE2F01" w:rsidP="00DE2F01"/>
          <w:p w14:paraId="2225A7CB" w14:textId="77777777" w:rsidR="00DE2F01" w:rsidRPr="008C267B" w:rsidRDefault="00DE2F01" w:rsidP="00DE2F01">
            <w:r w:rsidRPr="008C267B">
              <w:t>Equipo de trabajo:</w:t>
            </w:r>
          </w:p>
          <w:p w14:paraId="19A2DB75" w14:textId="77777777" w:rsidR="00DE2F01" w:rsidRPr="008C267B" w:rsidRDefault="00DE2F01" w:rsidP="00DE2F01">
            <w:r w:rsidRPr="008C267B">
              <w:t xml:space="preserve">Capdevila </w:t>
            </w:r>
            <w:proofErr w:type="spellStart"/>
            <w:r w:rsidRPr="008C267B">
              <w:t>Subirana</w:t>
            </w:r>
            <w:proofErr w:type="spellEnd"/>
            <w:r w:rsidRPr="008C267B">
              <w:t>, Joan (Área de Fomento. Delegación del Gobierno en Cataluña)</w:t>
            </w:r>
          </w:p>
          <w:p w14:paraId="17C9E0A3" w14:textId="77777777" w:rsidR="00DE2F01" w:rsidRPr="008C267B" w:rsidRDefault="00DE2F01" w:rsidP="00DE2F01">
            <w:proofErr w:type="spellStart"/>
            <w:r w:rsidRPr="008C267B">
              <w:rPr>
                <w:lang w:val="en-US"/>
              </w:rPr>
              <w:t>Nobajas</w:t>
            </w:r>
            <w:proofErr w:type="spellEnd"/>
            <w:r w:rsidRPr="008C267B">
              <w:rPr>
                <w:lang w:val="en-US"/>
              </w:rPr>
              <w:t xml:space="preserve"> </w:t>
            </w:r>
            <w:proofErr w:type="spellStart"/>
            <w:r w:rsidRPr="008C267B">
              <w:rPr>
                <w:lang w:val="en-US"/>
              </w:rPr>
              <w:t>i</w:t>
            </w:r>
            <w:proofErr w:type="spellEnd"/>
            <w:r w:rsidRPr="008C267B">
              <w:rPr>
                <w:lang w:val="en-US"/>
              </w:rPr>
              <w:t xml:space="preserve"> </w:t>
            </w:r>
            <w:proofErr w:type="spellStart"/>
            <w:r w:rsidRPr="008C267B">
              <w:rPr>
                <w:lang w:val="en-US"/>
              </w:rPr>
              <w:t>Ganau</w:t>
            </w:r>
            <w:proofErr w:type="spellEnd"/>
            <w:r w:rsidRPr="008C267B">
              <w:rPr>
                <w:lang w:val="en-US"/>
              </w:rPr>
              <w:t xml:space="preserve">, </w:t>
            </w:r>
            <w:proofErr w:type="spellStart"/>
            <w:r w:rsidRPr="008C267B">
              <w:rPr>
                <w:lang w:val="en-US"/>
              </w:rPr>
              <w:t>Alexandre</w:t>
            </w:r>
            <w:proofErr w:type="spellEnd"/>
            <w:r w:rsidRPr="008C267B">
              <w:rPr>
                <w:lang w:val="en-US"/>
              </w:rPr>
              <w:t xml:space="preserve"> (Geography, Geology and the Environment. </w:t>
            </w:r>
            <w:proofErr w:type="spellStart"/>
            <w:r w:rsidRPr="008C267B">
              <w:t>Keele</w:t>
            </w:r>
            <w:proofErr w:type="spellEnd"/>
            <w:r w:rsidRPr="008C267B">
              <w:t xml:space="preserve"> </w:t>
            </w:r>
            <w:proofErr w:type="spellStart"/>
            <w:r w:rsidRPr="008C267B">
              <w:t>University</w:t>
            </w:r>
            <w:proofErr w:type="spellEnd"/>
            <w:r w:rsidRPr="008C267B">
              <w:t>)</w:t>
            </w:r>
          </w:p>
          <w:p w14:paraId="36BB8B7B" w14:textId="77777777" w:rsidR="00DE2F01" w:rsidRPr="008C267B" w:rsidRDefault="00DE2F01" w:rsidP="00DE2F01">
            <w:r w:rsidRPr="008C267B">
              <w:t xml:space="preserve">Rosselló i Verger, </w:t>
            </w:r>
            <w:proofErr w:type="spellStart"/>
            <w:r w:rsidRPr="008C267B">
              <w:t>Vicenç</w:t>
            </w:r>
            <w:proofErr w:type="spellEnd"/>
            <w:r w:rsidRPr="008C267B">
              <w:t xml:space="preserve"> M. (</w:t>
            </w:r>
            <w:proofErr w:type="spellStart"/>
            <w:r w:rsidRPr="008C267B">
              <w:t>Departament</w:t>
            </w:r>
            <w:proofErr w:type="spellEnd"/>
            <w:r w:rsidRPr="008C267B">
              <w:t xml:space="preserve"> de </w:t>
            </w:r>
            <w:proofErr w:type="spellStart"/>
            <w:r w:rsidRPr="008C267B">
              <w:t>Geografia</w:t>
            </w:r>
            <w:proofErr w:type="spellEnd"/>
            <w:r w:rsidRPr="008C267B">
              <w:t xml:space="preserve">. </w:t>
            </w:r>
            <w:proofErr w:type="spellStart"/>
            <w:r w:rsidRPr="008C267B">
              <w:t>Universitat</w:t>
            </w:r>
            <w:proofErr w:type="spellEnd"/>
            <w:r w:rsidRPr="008C267B">
              <w:t xml:space="preserve"> de </w:t>
            </w:r>
            <w:proofErr w:type="spellStart"/>
            <w:r w:rsidRPr="008C267B">
              <w:t>València</w:t>
            </w:r>
            <w:proofErr w:type="spellEnd"/>
            <w:r w:rsidRPr="008C267B">
              <w:t>)</w:t>
            </w:r>
          </w:p>
          <w:p w14:paraId="4486B2DB" w14:textId="77777777" w:rsidR="007E2B1F" w:rsidRPr="008C267B" w:rsidRDefault="007E2B1F" w:rsidP="007E2B1F"/>
        </w:tc>
      </w:tr>
      <w:tr w:rsidR="007E2B1F" w:rsidRPr="00B95793" w14:paraId="2AE224A0" w14:textId="77777777" w:rsidTr="008009B0">
        <w:tc>
          <w:tcPr>
            <w:tcW w:w="1951" w:type="dxa"/>
            <w:tcBorders>
              <w:top w:val="nil"/>
              <w:left w:val="single" w:sz="12" w:space="0" w:color="auto"/>
              <w:bottom w:val="nil"/>
            </w:tcBorders>
          </w:tcPr>
          <w:p w14:paraId="4CA8F99A" w14:textId="77777777" w:rsidR="007E2B1F" w:rsidRPr="00B95793" w:rsidRDefault="007E2B1F" w:rsidP="007E2B1F">
            <w:pPr>
              <w:rPr>
                <w:b/>
              </w:rPr>
            </w:pPr>
          </w:p>
        </w:tc>
        <w:tc>
          <w:tcPr>
            <w:tcW w:w="2410" w:type="dxa"/>
          </w:tcPr>
          <w:p w14:paraId="097C5B4C" w14:textId="77777777" w:rsidR="007E2B1F" w:rsidRPr="00B95793" w:rsidRDefault="007E2B1F" w:rsidP="007E2B1F">
            <w:r w:rsidRPr="00B95793">
              <w:t>Departamento:</w:t>
            </w:r>
          </w:p>
        </w:tc>
        <w:tc>
          <w:tcPr>
            <w:tcW w:w="5528" w:type="dxa"/>
            <w:tcBorders>
              <w:right w:val="single" w:sz="12" w:space="0" w:color="auto"/>
            </w:tcBorders>
          </w:tcPr>
          <w:p w14:paraId="02C717A1" w14:textId="77777777" w:rsidR="007E2B1F" w:rsidRPr="008C267B" w:rsidRDefault="007E2B1F" w:rsidP="007E2B1F"/>
        </w:tc>
      </w:tr>
      <w:tr w:rsidR="007E2B1F" w:rsidRPr="00B95793" w14:paraId="2EBB991B" w14:textId="77777777" w:rsidTr="007E2B1F">
        <w:tc>
          <w:tcPr>
            <w:tcW w:w="1951" w:type="dxa"/>
            <w:tcBorders>
              <w:top w:val="single" w:sz="12" w:space="0" w:color="auto"/>
              <w:left w:val="single" w:sz="12" w:space="0" w:color="auto"/>
            </w:tcBorders>
          </w:tcPr>
          <w:p w14:paraId="631567AD" w14:textId="77777777" w:rsidR="007E2B1F" w:rsidRPr="00B95793" w:rsidRDefault="007E2B1F" w:rsidP="007E2B1F">
            <w:pPr>
              <w:tabs>
                <w:tab w:val="left" w:pos="1350"/>
              </w:tabs>
              <w:rPr>
                <w:b/>
              </w:rPr>
            </w:pPr>
            <w:r w:rsidRPr="00B95793">
              <w:rPr>
                <w:b/>
              </w:rPr>
              <w:t>Título del proyecto:</w:t>
            </w:r>
          </w:p>
        </w:tc>
        <w:tc>
          <w:tcPr>
            <w:tcW w:w="7938" w:type="dxa"/>
            <w:gridSpan w:val="2"/>
            <w:tcBorders>
              <w:top w:val="single" w:sz="12" w:space="0" w:color="auto"/>
              <w:right w:val="single" w:sz="12" w:space="0" w:color="auto"/>
            </w:tcBorders>
          </w:tcPr>
          <w:p w14:paraId="2EF78ED9" w14:textId="6F4D9992" w:rsidR="00761370" w:rsidRPr="008C267B" w:rsidRDefault="00761370" w:rsidP="00761370">
            <w:pPr>
              <w:rPr>
                <w:color w:val="000000"/>
              </w:rPr>
            </w:pPr>
            <w:r w:rsidRPr="008C267B">
              <w:t>MODELOS EN LA CARTOGRAF</w:t>
            </w:r>
            <w:r w:rsidR="00554D93" w:rsidRPr="008C267B">
              <w:t>Í</w:t>
            </w:r>
            <w:r w:rsidRPr="008C267B">
              <w:t>A URBANA ESPAÑOLA: UN AN</w:t>
            </w:r>
            <w:r w:rsidR="00554D93" w:rsidRPr="008C267B">
              <w:t>Á</w:t>
            </w:r>
            <w:r w:rsidRPr="008C267B">
              <w:t>LISIS HIST</w:t>
            </w:r>
            <w:r w:rsidR="00554D93" w:rsidRPr="008C267B">
              <w:t>Ó</w:t>
            </w:r>
            <w:r w:rsidRPr="008C267B">
              <w:t>RICO</w:t>
            </w:r>
          </w:p>
          <w:p w14:paraId="4737476A" w14:textId="61B92CA8" w:rsidR="007E2B1F" w:rsidRPr="008C267B" w:rsidRDefault="007E2B1F" w:rsidP="00667F51"/>
        </w:tc>
      </w:tr>
      <w:tr w:rsidR="007E2B1F" w:rsidRPr="00B95793" w14:paraId="0995A88C" w14:textId="77777777" w:rsidTr="007E2B1F">
        <w:tc>
          <w:tcPr>
            <w:tcW w:w="1951" w:type="dxa"/>
            <w:tcBorders>
              <w:left w:val="single" w:sz="12" w:space="0" w:color="auto"/>
            </w:tcBorders>
          </w:tcPr>
          <w:p w14:paraId="6DED745A" w14:textId="3B79D82D" w:rsidR="007E2B1F" w:rsidRPr="00B95793" w:rsidRDefault="007E2B1F" w:rsidP="00D57DBB">
            <w:pPr>
              <w:rPr>
                <w:b/>
              </w:rPr>
            </w:pPr>
            <w:r w:rsidRPr="00B95793">
              <w:rPr>
                <w:b/>
              </w:rPr>
              <w:t xml:space="preserve">Detallar </w:t>
            </w:r>
            <w:r w:rsidR="00E5776B" w:rsidRPr="00B95793">
              <w:rPr>
                <w:b/>
              </w:rPr>
              <w:t xml:space="preserve">nombre y tipo de </w:t>
            </w:r>
            <w:r w:rsidRPr="00B95793">
              <w:rPr>
                <w:b/>
              </w:rPr>
              <w:t>entidad financiadora</w:t>
            </w:r>
            <w:r w:rsidR="00D57DBB" w:rsidRPr="00B95793">
              <w:rPr>
                <w:b/>
                <w:vertAlign w:val="superscript"/>
              </w:rPr>
              <w:t>3</w:t>
            </w:r>
            <w:r w:rsidRPr="00B95793">
              <w:rPr>
                <w:b/>
              </w:rPr>
              <w:t>:</w:t>
            </w:r>
          </w:p>
        </w:tc>
        <w:tc>
          <w:tcPr>
            <w:tcW w:w="7938" w:type="dxa"/>
            <w:gridSpan w:val="2"/>
            <w:tcBorders>
              <w:right w:val="single" w:sz="12" w:space="0" w:color="auto"/>
            </w:tcBorders>
          </w:tcPr>
          <w:p w14:paraId="00F0BD77" w14:textId="77777777" w:rsidR="007E2B1F" w:rsidRPr="008C267B" w:rsidRDefault="00DE2F01" w:rsidP="007E2B1F">
            <w:pPr>
              <w:rPr>
                <w:color w:val="000000"/>
              </w:rPr>
            </w:pPr>
            <w:r w:rsidRPr="008C267B">
              <w:rPr>
                <w:color w:val="000000"/>
              </w:rPr>
              <w:t>Dirección General de Investigación Científica y Técnica. Ministerio de Economía y Competitividad</w:t>
            </w:r>
          </w:p>
          <w:p w14:paraId="49958ED7" w14:textId="2EA1360E" w:rsidR="006E0B6A" w:rsidRPr="008C267B" w:rsidRDefault="006E0B6A" w:rsidP="007E2B1F">
            <w:r w:rsidRPr="008C267B">
              <w:rPr>
                <w:color w:val="000000"/>
              </w:rPr>
              <w:t>Nacional.</w:t>
            </w:r>
          </w:p>
        </w:tc>
      </w:tr>
      <w:tr w:rsidR="007E2B1F" w:rsidRPr="00B95793" w14:paraId="502714F3" w14:textId="77777777" w:rsidTr="007E2B1F">
        <w:tc>
          <w:tcPr>
            <w:tcW w:w="1951" w:type="dxa"/>
            <w:tcBorders>
              <w:left w:val="single" w:sz="12" w:space="0" w:color="auto"/>
            </w:tcBorders>
          </w:tcPr>
          <w:p w14:paraId="4D6FBF8D" w14:textId="77777777" w:rsidR="007E2B1F" w:rsidRPr="00B95793" w:rsidRDefault="007E2B1F" w:rsidP="007E2B1F">
            <w:pPr>
              <w:rPr>
                <w:b/>
              </w:rPr>
            </w:pPr>
            <w:r w:rsidRPr="00B95793">
              <w:rPr>
                <w:b/>
              </w:rPr>
              <w:t xml:space="preserve">Programa y </w:t>
            </w:r>
            <w:r w:rsidRPr="00B95793">
              <w:rPr>
                <w:b/>
              </w:rPr>
              <w:lastRenderedPageBreak/>
              <w:t>subprograma:</w:t>
            </w:r>
          </w:p>
        </w:tc>
        <w:tc>
          <w:tcPr>
            <w:tcW w:w="7938" w:type="dxa"/>
            <w:gridSpan w:val="2"/>
            <w:tcBorders>
              <w:right w:val="single" w:sz="12" w:space="0" w:color="auto"/>
            </w:tcBorders>
          </w:tcPr>
          <w:p w14:paraId="53146302" w14:textId="1854DEF1" w:rsidR="007E2B1F" w:rsidRPr="008C267B" w:rsidRDefault="00DE2F01" w:rsidP="00DE2F01">
            <w:r w:rsidRPr="008C267B">
              <w:rPr>
                <w:shd w:val="clear" w:color="auto" w:fill="FFFFFF"/>
              </w:rPr>
              <w:lastRenderedPageBreak/>
              <w:t xml:space="preserve">Convocatoria Proyectos I+D 2014 (Programa Excelencia, Subprograma </w:t>
            </w:r>
            <w:r w:rsidRPr="008C267B">
              <w:rPr>
                <w:shd w:val="clear" w:color="auto" w:fill="FFFFFF"/>
              </w:rPr>
              <w:lastRenderedPageBreak/>
              <w:t>Generación del Conocimiento).</w:t>
            </w:r>
          </w:p>
        </w:tc>
      </w:tr>
      <w:tr w:rsidR="007E2B1F" w:rsidRPr="00B95793" w14:paraId="2545101E" w14:textId="77777777" w:rsidTr="007E2B1F">
        <w:tc>
          <w:tcPr>
            <w:tcW w:w="1951" w:type="dxa"/>
            <w:tcBorders>
              <w:left w:val="single" w:sz="12" w:space="0" w:color="auto"/>
            </w:tcBorders>
          </w:tcPr>
          <w:p w14:paraId="065B8439" w14:textId="77777777" w:rsidR="007E2B1F" w:rsidRPr="00B95793" w:rsidRDefault="007E2B1F" w:rsidP="007E2B1F">
            <w:pPr>
              <w:rPr>
                <w:b/>
              </w:rPr>
            </w:pPr>
            <w:r w:rsidRPr="00B95793">
              <w:rPr>
                <w:b/>
              </w:rPr>
              <w:lastRenderedPageBreak/>
              <w:t>Referencia:</w:t>
            </w:r>
          </w:p>
        </w:tc>
        <w:tc>
          <w:tcPr>
            <w:tcW w:w="7938" w:type="dxa"/>
            <w:gridSpan w:val="2"/>
            <w:tcBorders>
              <w:right w:val="single" w:sz="12" w:space="0" w:color="auto"/>
            </w:tcBorders>
          </w:tcPr>
          <w:p w14:paraId="7FEC3F4B" w14:textId="54400AE8" w:rsidR="007E2B1F" w:rsidRPr="008C267B" w:rsidRDefault="00DE2F01" w:rsidP="007E2B1F">
            <w:r w:rsidRPr="008C267B">
              <w:rPr>
                <w:color w:val="000000"/>
              </w:rPr>
              <w:t>CSO2014-54078-C2-1-P</w:t>
            </w:r>
          </w:p>
        </w:tc>
      </w:tr>
      <w:tr w:rsidR="007E2B1F" w:rsidRPr="00B95793" w14:paraId="53F3D388" w14:textId="77777777" w:rsidTr="007E2B1F">
        <w:tc>
          <w:tcPr>
            <w:tcW w:w="1951" w:type="dxa"/>
            <w:tcBorders>
              <w:left w:val="single" w:sz="12" w:space="0" w:color="auto"/>
            </w:tcBorders>
          </w:tcPr>
          <w:p w14:paraId="658809B7" w14:textId="21B6382C" w:rsidR="007E2B1F" w:rsidRPr="00B95793" w:rsidRDefault="007E2B1F" w:rsidP="00926612">
            <w:pPr>
              <w:rPr>
                <w:b/>
              </w:rPr>
            </w:pPr>
            <w:r w:rsidRPr="00B95793">
              <w:rPr>
                <w:b/>
              </w:rPr>
              <w:t>Fecha de inicio (</w:t>
            </w:r>
            <w:proofErr w:type="spellStart"/>
            <w:r w:rsidRPr="00B95793">
              <w:rPr>
                <w:b/>
              </w:rPr>
              <w:t>dd</w:t>
            </w:r>
            <w:proofErr w:type="spellEnd"/>
            <w:r w:rsidRPr="00B95793">
              <w:rPr>
                <w:b/>
              </w:rPr>
              <w:t>/m</w:t>
            </w:r>
            <w:r w:rsidR="00926612" w:rsidRPr="00B95793">
              <w:rPr>
                <w:b/>
              </w:rPr>
              <w:t>es</w:t>
            </w:r>
            <w:r w:rsidRPr="00B95793">
              <w:rPr>
                <w:b/>
              </w:rPr>
              <w:t>/</w:t>
            </w:r>
            <w:proofErr w:type="spellStart"/>
            <w:r w:rsidRPr="00B95793">
              <w:rPr>
                <w:b/>
              </w:rPr>
              <w:t>aaaa</w:t>
            </w:r>
            <w:proofErr w:type="spellEnd"/>
            <w:r w:rsidRPr="00B95793">
              <w:rPr>
                <w:b/>
              </w:rPr>
              <w:t>):</w:t>
            </w:r>
          </w:p>
        </w:tc>
        <w:tc>
          <w:tcPr>
            <w:tcW w:w="7938" w:type="dxa"/>
            <w:gridSpan w:val="2"/>
            <w:tcBorders>
              <w:right w:val="single" w:sz="12" w:space="0" w:color="auto"/>
            </w:tcBorders>
          </w:tcPr>
          <w:p w14:paraId="3C4DA888" w14:textId="6A826775" w:rsidR="008F1BF7" w:rsidRPr="008C267B" w:rsidRDefault="00AC24D7" w:rsidP="008F1BF7">
            <w:pPr>
              <w:rPr>
                <w:color w:val="000000"/>
              </w:rPr>
            </w:pPr>
            <w:r w:rsidRPr="008C267B">
              <w:rPr>
                <w:color w:val="000000"/>
              </w:rPr>
              <w:t>1-ene-2015</w:t>
            </w:r>
          </w:p>
          <w:p w14:paraId="2EE9A1E0" w14:textId="64A1AA10" w:rsidR="007E2B1F" w:rsidRPr="008C267B" w:rsidRDefault="007E2B1F" w:rsidP="007E2B1F"/>
        </w:tc>
      </w:tr>
      <w:tr w:rsidR="007E2B1F" w:rsidRPr="00B95793" w14:paraId="726A44B5" w14:textId="77777777" w:rsidTr="007E2B1F">
        <w:tc>
          <w:tcPr>
            <w:tcW w:w="1951" w:type="dxa"/>
            <w:tcBorders>
              <w:left w:val="single" w:sz="12" w:space="0" w:color="auto"/>
            </w:tcBorders>
          </w:tcPr>
          <w:p w14:paraId="4C06FB59" w14:textId="16F723A5" w:rsidR="007E2B1F" w:rsidRPr="00B95793" w:rsidRDefault="007E2B1F" w:rsidP="00926612">
            <w:pPr>
              <w:rPr>
                <w:b/>
              </w:rPr>
            </w:pPr>
            <w:r w:rsidRPr="00B95793">
              <w:rPr>
                <w:b/>
              </w:rPr>
              <w:t>Fecha de finalización (</w:t>
            </w:r>
            <w:proofErr w:type="spellStart"/>
            <w:r w:rsidRPr="00B95793">
              <w:rPr>
                <w:b/>
              </w:rPr>
              <w:t>dd</w:t>
            </w:r>
            <w:proofErr w:type="spellEnd"/>
            <w:r w:rsidRPr="00B95793">
              <w:rPr>
                <w:b/>
              </w:rPr>
              <w:t>/m</w:t>
            </w:r>
            <w:r w:rsidR="00926612" w:rsidRPr="00B95793">
              <w:rPr>
                <w:b/>
              </w:rPr>
              <w:t>es</w:t>
            </w:r>
            <w:r w:rsidRPr="00B95793">
              <w:rPr>
                <w:b/>
              </w:rPr>
              <w:t>/</w:t>
            </w:r>
            <w:proofErr w:type="spellStart"/>
            <w:r w:rsidRPr="00B95793">
              <w:rPr>
                <w:b/>
              </w:rPr>
              <w:t>aaaa</w:t>
            </w:r>
            <w:proofErr w:type="spellEnd"/>
            <w:r w:rsidRPr="00B95793">
              <w:rPr>
                <w:b/>
              </w:rPr>
              <w:t>):</w:t>
            </w:r>
          </w:p>
        </w:tc>
        <w:tc>
          <w:tcPr>
            <w:tcW w:w="7938" w:type="dxa"/>
            <w:gridSpan w:val="2"/>
            <w:tcBorders>
              <w:right w:val="single" w:sz="12" w:space="0" w:color="auto"/>
            </w:tcBorders>
          </w:tcPr>
          <w:p w14:paraId="486FE5EF" w14:textId="3A39B6D1" w:rsidR="008F1BF7" w:rsidRPr="008C267B" w:rsidRDefault="00AC24D7" w:rsidP="008F1BF7">
            <w:pPr>
              <w:rPr>
                <w:color w:val="000000"/>
              </w:rPr>
            </w:pPr>
            <w:r w:rsidRPr="008C267B">
              <w:rPr>
                <w:color w:val="000000"/>
              </w:rPr>
              <w:t>31-dic-2017</w:t>
            </w:r>
          </w:p>
          <w:p w14:paraId="42E5513C" w14:textId="2906253F" w:rsidR="007E2B1F" w:rsidRPr="008C267B" w:rsidRDefault="007E2B1F" w:rsidP="007E2B1F"/>
        </w:tc>
      </w:tr>
      <w:tr w:rsidR="00667F51" w:rsidRPr="00B95793" w14:paraId="7C4DE879" w14:textId="77777777" w:rsidTr="007E2B1F">
        <w:tc>
          <w:tcPr>
            <w:tcW w:w="1951" w:type="dxa"/>
            <w:tcBorders>
              <w:left w:val="single" w:sz="12" w:space="0" w:color="auto"/>
            </w:tcBorders>
          </w:tcPr>
          <w:p w14:paraId="3F2AC237" w14:textId="23D38C2E" w:rsidR="00667F51" w:rsidRPr="00B95793" w:rsidRDefault="00667F51" w:rsidP="007E2B1F">
            <w:pPr>
              <w:rPr>
                <w:b/>
              </w:rPr>
            </w:pPr>
            <w:r w:rsidRPr="00B95793">
              <w:rPr>
                <w:b/>
              </w:rPr>
              <w:t>Concedido</w:t>
            </w:r>
            <w:r w:rsidR="00F6371B" w:rsidRPr="00B95793">
              <w:rPr>
                <w:b/>
              </w:rPr>
              <w:t xml:space="preserve"> (€)</w:t>
            </w:r>
            <w:r w:rsidRPr="00B95793">
              <w:rPr>
                <w:b/>
              </w:rPr>
              <w:t>:</w:t>
            </w:r>
          </w:p>
        </w:tc>
        <w:tc>
          <w:tcPr>
            <w:tcW w:w="7938" w:type="dxa"/>
            <w:gridSpan w:val="2"/>
            <w:tcBorders>
              <w:right w:val="single" w:sz="12" w:space="0" w:color="auto"/>
            </w:tcBorders>
          </w:tcPr>
          <w:p w14:paraId="175F6073" w14:textId="77777777" w:rsidR="00761370" w:rsidRPr="008C267B" w:rsidRDefault="00761370" w:rsidP="00761370">
            <w:pPr>
              <w:rPr>
                <w:color w:val="000000"/>
              </w:rPr>
            </w:pPr>
            <w:r w:rsidRPr="008C267B">
              <w:rPr>
                <w:color w:val="000000"/>
              </w:rPr>
              <w:t>48.400</w:t>
            </w:r>
          </w:p>
          <w:p w14:paraId="66699A36" w14:textId="6BCF97E8" w:rsidR="00667F51" w:rsidRPr="008C267B" w:rsidRDefault="00667F51" w:rsidP="007E2B1F"/>
        </w:tc>
      </w:tr>
      <w:tr w:rsidR="007E2B1F" w:rsidRPr="00B95793" w14:paraId="51881AEE" w14:textId="77777777" w:rsidTr="007E2B1F">
        <w:tc>
          <w:tcPr>
            <w:tcW w:w="1951" w:type="dxa"/>
            <w:tcBorders>
              <w:left w:val="single" w:sz="12" w:space="0" w:color="auto"/>
            </w:tcBorders>
          </w:tcPr>
          <w:p w14:paraId="71DAD2C1" w14:textId="3DEDDBD5" w:rsidR="007E2B1F" w:rsidRPr="00B95793" w:rsidRDefault="007E2B1F" w:rsidP="007E2B1F">
            <w:pPr>
              <w:rPr>
                <w:b/>
              </w:rPr>
            </w:pPr>
            <w:r w:rsidRPr="00B95793">
              <w:rPr>
                <w:b/>
              </w:rPr>
              <w:t>Resumen del proyecto:</w:t>
            </w:r>
          </w:p>
        </w:tc>
        <w:tc>
          <w:tcPr>
            <w:tcW w:w="7938" w:type="dxa"/>
            <w:gridSpan w:val="2"/>
            <w:tcBorders>
              <w:right w:val="single" w:sz="12" w:space="0" w:color="auto"/>
            </w:tcBorders>
          </w:tcPr>
          <w:p w14:paraId="62637266" w14:textId="77777777" w:rsidR="007E2B1F" w:rsidRPr="008C267B" w:rsidRDefault="00554D93" w:rsidP="00554D93">
            <w:pPr>
              <w:jc w:val="both"/>
              <w:rPr>
                <w:color w:val="000000"/>
                <w:shd w:val="clear" w:color="auto" w:fill="FFFFFF"/>
              </w:rPr>
            </w:pPr>
            <w:r w:rsidRPr="008C267B">
              <w:rPr>
                <w:color w:val="000000"/>
                <w:shd w:val="clear" w:color="auto" w:fill="FFFFFF"/>
              </w:rPr>
              <w:t>En el desarrollo histórico de la cartografía urbana no es posible distinguir una única senda de progreso lineal y acumulativo. Al contrario, la representación cartográfica de las ciudades ha evolucionado siguiendo distintos modelos o tradiciones específicas, cada uno de los cuales tiene un origen peculiar, un lenguaje propio y unas características técnicas y operativas definitorias. En el caso de la cartografía española es posible distinguir, entre los siglos XVI y XIX, cuatro tradiciones claramente diferenciadas: las vistas de ciudades, la topografía militar urbana, la planimetría catastral urbana y la cartografía urbanística. Los diferentes tipos de mapas urbanos formados en esa larga secuencia histórica sólo se hacen plenamente comprensibles al inscribirlos en su propia tradición. El objetivo esencial de este proyecto de investigación es estudiar la génesis de esos modelos o patrones de cartografía urbana, describir sus rasgos esenciales y analizar sus influencias mutuas. La hipótesis central es que la planimetría urbana de finales del siglo XIX, caracterizada por la alta precisión, la gran escala, y la representación minuciosa del parcelario, la nivelación y las alineaciones, nace de la confluencia de tres de los cuatro modelos citados: la topografía militar, la planimetría catastral y la cartografía urbanística.</w:t>
            </w:r>
          </w:p>
          <w:p w14:paraId="72D431D1" w14:textId="2EA17C6E" w:rsidR="00554D93" w:rsidRPr="008C267B" w:rsidRDefault="00554D93" w:rsidP="00554D93">
            <w:pPr>
              <w:jc w:val="both"/>
            </w:pPr>
          </w:p>
        </w:tc>
      </w:tr>
      <w:tr w:rsidR="007E2B1F" w:rsidRPr="00B95793" w14:paraId="1602BD22" w14:textId="77777777" w:rsidTr="007E2B1F">
        <w:tc>
          <w:tcPr>
            <w:tcW w:w="1951" w:type="dxa"/>
            <w:tcBorders>
              <w:left w:val="single" w:sz="12" w:space="0" w:color="auto"/>
            </w:tcBorders>
          </w:tcPr>
          <w:p w14:paraId="11BEF2EC" w14:textId="1C28A0E7" w:rsidR="007E2B1F" w:rsidRPr="00B95793" w:rsidRDefault="007E2B1F" w:rsidP="007E2B1F">
            <w:pPr>
              <w:rPr>
                <w:b/>
              </w:rPr>
            </w:pPr>
            <w:r w:rsidRPr="00B95793">
              <w:rPr>
                <w:b/>
              </w:rPr>
              <w:t>Palabras clave:</w:t>
            </w:r>
          </w:p>
        </w:tc>
        <w:tc>
          <w:tcPr>
            <w:tcW w:w="7938" w:type="dxa"/>
            <w:gridSpan w:val="2"/>
            <w:tcBorders>
              <w:right w:val="single" w:sz="12" w:space="0" w:color="auto"/>
            </w:tcBorders>
          </w:tcPr>
          <w:p w14:paraId="15D784BB" w14:textId="77777777" w:rsidR="00761370" w:rsidRPr="008C267B" w:rsidRDefault="00761370" w:rsidP="00761370">
            <w:pPr>
              <w:rPr>
                <w:color w:val="000000"/>
              </w:rPr>
            </w:pPr>
            <w:r w:rsidRPr="008C267B">
              <w:t>HISTORIA DE LA CARTOGRAFÍA\CARTOGRAFÍA URBANA\CARTOGRAFÍA URBANÍSTICA\PLANIMETRÍA CATASTRAL\TOPOGRAFÍA MILITAR URBANA</w:t>
            </w:r>
          </w:p>
          <w:p w14:paraId="657A0AF1" w14:textId="16039E10" w:rsidR="007E2B1F" w:rsidRPr="008C267B" w:rsidRDefault="007E2B1F" w:rsidP="00667F51"/>
        </w:tc>
      </w:tr>
      <w:tr w:rsidR="007E2B1F" w:rsidRPr="00B95793" w14:paraId="0EADCB47" w14:textId="77777777" w:rsidTr="007E2B1F">
        <w:tc>
          <w:tcPr>
            <w:tcW w:w="1951" w:type="dxa"/>
            <w:tcBorders>
              <w:left w:val="single" w:sz="12" w:space="0" w:color="auto"/>
              <w:bottom w:val="single" w:sz="12" w:space="0" w:color="auto"/>
            </w:tcBorders>
          </w:tcPr>
          <w:p w14:paraId="021E8551" w14:textId="77777777" w:rsidR="007E2B1F" w:rsidRPr="00B95793" w:rsidRDefault="007E2B1F" w:rsidP="007E2B1F">
            <w:pPr>
              <w:rPr>
                <w:b/>
              </w:rPr>
            </w:pPr>
            <w:r w:rsidRPr="00B95793">
              <w:rPr>
                <w:b/>
              </w:rPr>
              <w:t>URL de la web del proyecto:</w:t>
            </w:r>
          </w:p>
        </w:tc>
        <w:tc>
          <w:tcPr>
            <w:tcW w:w="7938" w:type="dxa"/>
            <w:gridSpan w:val="2"/>
            <w:tcBorders>
              <w:bottom w:val="single" w:sz="12" w:space="0" w:color="auto"/>
              <w:right w:val="single" w:sz="12" w:space="0" w:color="auto"/>
            </w:tcBorders>
          </w:tcPr>
          <w:p w14:paraId="4FC76D74" w14:textId="3693450A" w:rsidR="007E2B1F" w:rsidRPr="008C267B" w:rsidRDefault="00C009AA" w:rsidP="007E2B1F">
            <w:hyperlink r:id="rId11" w:history="1">
              <w:r w:rsidR="00B95793" w:rsidRPr="008C267B">
                <w:rPr>
                  <w:rStyle w:val="Hipervnculo"/>
                </w:rPr>
                <w:t>http://www.ub.edu/gehc/es/proyectos/item/models-a-la-cartografia-urbana-espanyola-una-analisi-historica</w:t>
              </w:r>
            </w:hyperlink>
          </w:p>
          <w:p w14:paraId="67ED1E3C" w14:textId="5CDD5DB8" w:rsidR="00B95793" w:rsidRPr="008C267B" w:rsidRDefault="00B95793" w:rsidP="007E2B1F"/>
        </w:tc>
      </w:tr>
    </w:tbl>
    <w:p w14:paraId="6CCF1BC2" w14:textId="77777777" w:rsidR="00AC0F8A" w:rsidRDefault="00AC0F8A" w:rsidP="007E2B1F"/>
    <w:p w14:paraId="4ACC66F3" w14:textId="77777777" w:rsidR="00B95793" w:rsidRDefault="00B95793" w:rsidP="007E2B1F"/>
    <w:p w14:paraId="1E965BB6" w14:textId="77777777" w:rsidR="00B95793" w:rsidRDefault="00B95793" w:rsidP="007E2B1F"/>
    <w:p w14:paraId="07431A6D" w14:textId="77777777" w:rsidR="00B95793" w:rsidRDefault="00B95793" w:rsidP="007E2B1F"/>
    <w:p w14:paraId="776B0358" w14:textId="77777777" w:rsidR="00B95793" w:rsidRDefault="00B95793" w:rsidP="007E2B1F">
      <w:bookmarkStart w:id="0" w:name="_GoBack"/>
      <w:bookmarkEnd w:id="0"/>
    </w:p>
    <w:p w14:paraId="5F6C3E54" w14:textId="77777777" w:rsidR="00B95793" w:rsidRDefault="00B95793" w:rsidP="007E2B1F"/>
    <w:p w14:paraId="56A003FE" w14:textId="77777777" w:rsidR="00B95793" w:rsidRDefault="00B95793" w:rsidP="007E2B1F"/>
    <w:p w14:paraId="53C5FB31" w14:textId="77777777" w:rsidR="00B95793" w:rsidRDefault="00B95793" w:rsidP="007E2B1F"/>
    <w:p w14:paraId="29CFB44C" w14:textId="77777777" w:rsidR="00B95793" w:rsidRPr="00B95793" w:rsidRDefault="00B95793" w:rsidP="007E2B1F"/>
    <w:p w14:paraId="16A10986" w14:textId="77777777" w:rsidR="006554A2" w:rsidRPr="00B95793" w:rsidRDefault="006554A2" w:rsidP="007E2B1F"/>
    <w:p w14:paraId="6068E56C" w14:textId="77777777" w:rsidR="00AC0F8A" w:rsidRPr="00B95793" w:rsidRDefault="00AC0F8A" w:rsidP="007E2B1F"/>
    <w:p w14:paraId="4760C2E5" w14:textId="66C11D4F" w:rsidR="00AC0F8A" w:rsidRPr="00B95793" w:rsidRDefault="00AC0F8A" w:rsidP="00AC0F8A">
      <w:pPr>
        <w:pStyle w:val="Textonotapie"/>
        <w:pBdr>
          <w:top w:val="single" w:sz="4" w:space="1" w:color="auto"/>
        </w:pBdr>
      </w:pPr>
      <w:r w:rsidRPr="00B95793">
        <w:rPr>
          <w:vertAlign w:val="superscript"/>
        </w:rPr>
        <w:t>1</w:t>
      </w:r>
      <w:r w:rsidRPr="00B95793">
        <w:t xml:space="preserve"> Análisis Geográfico Regional; Geografía Física; Geografía Humana; Geografía General; Otra: especificar).</w:t>
      </w:r>
    </w:p>
    <w:p w14:paraId="6621A807" w14:textId="007A5D8D" w:rsidR="00AC0F8A" w:rsidRPr="00B95793" w:rsidRDefault="00AC0F8A" w:rsidP="00AC0F8A">
      <w:pPr>
        <w:pStyle w:val="Textonotapie"/>
        <w:rPr>
          <w:lang w:val="es-ES_tradnl"/>
        </w:rPr>
      </w:pPr>
      <w:r w:rsidRPr="00B95793">
        <w:rPr>
          <w:vertAlign w:val="superscript"/>
        </w:rPr>
        <w:t>2</w:t>
      </w:r>
      <w:r w:rsidRPr="00B95793">
        <w:t xml:space="preserve"> Incluir tanto investigadores como becarios y contratados.</w:t>
      </w:r>
    </w:p>
    <w:p w14:paraId="499C867B" w14:textId="36032DDB" w:rsidR="00554D93" w:rsidRPr="00B95793" w:rsidRDefault="00AC0F8A" w:rsidP="007E2B1F">
      <w:r w:rsidRPr="00B95793">
        <w:rPr>
          <w:vertAlign w:val="superscript"/>
        </w:rPr>
        <w:t>3</w:t>
      </w:r>
      <w:r w:rsidRPr="00B95793">
        <w:t xml:space="preserve"> Tipo: Local; Regional; Nacional; Europea; Otra nacional o internacional: especificar.</w:t>
      </w:r>
      <w:r w:rsidR="00B95793" w:rsidRPr="00B95793">
        <w:t xml:space="preserve"> </w:t>
      </w:r>
    </w:p>
    <w:sectPr w:rsidR="00554D93" w:rsidRPr="00B95793" w:rsidSect="007E2B1F">
      <w:footerReference w:type="default" r:id="rId12"/>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F4980" w14:textId="77777777" w:rsidR="00E40509" w:rsidRDefault="00E40509" w:rsidP="00995416">
      <w:r>
        <w:separator/>
      </w:r>
    </w:p>
  </w:endnote>
  <w:endnote w:type="continuationSeparator" w:id="0">
    <w:p w14:paraId="799576AD" w14:textId="77777777" w:rsidR="00E40509" w:rsidRDefault="00E40509"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C009A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2D7E4" w14:textId="77777777" w:rsidR="00E40509" w:rsidRDefault="00E40509" w:rsidP="00995416">
      <w:r>
        <w:separator/>
      </w:r>
    </w:p>
  </w:footnote>
  <w:footnote w:type="continuationSeparator" w:id="0">
    <w:p w14:paraId="1E7C515C" w14:textId="77777777" w:rsidR="00E40509" w:rsidRDefault="00E40509"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4F1"/>
    <w:multiLevelType w:val="multilevel"/>
    <w:tmpl w:val="2FB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67ED2"/>
    <w:multiLevelType w:val="multilevel"/>
    <w:tmpl w:val="082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8202F"/>
    <w:multiLevelType w:val="multilevel"/>
    <w:tmpl w:val="A9B8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C330F"/>
    <w:multiLevelType w:val="multilevel"/>
    <w:tmpl w:val="F3A4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B3DED"/>
    <w:multiLevelType w:val="multilevel"/>
    <w:tmpl w:val="DA60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83449"/>
    <w:multiLevelType w:val="multilevel"/>
    <w:tmpl w:val="1B8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55C"/>
    <w:rsid w:val="00162E00"/>
    <w:rsid w:val="00195527"/>
    <w:rsid w:val="0024386F"/>
    <w:rsid w:val="00273A4D"/>
    <w:rsid w:val="002F5E92"/>
    <w:rsid w:val="003142BB"/>
    <w:rsid w:val="00383475"/>
    <w:rsid w:val="003A363C"/>
    <w:rsid w:val="003D17AA"/>
    <w:rsid w:val="003E41D6"/>
    <w:rsid w:val="00475A27"/>
    <w:rsid w:val="004B43EE"/>
    <w:rsid w:val="0052261C"/>
    <w:rsid w:val="00530F5C"/>
    <w:rsid w:val="00554D93"/>
    <w:rsid w:val="005A36D6"/>
    <w:rsid w:val="005A3C39"/>
    <w:rsid w:val="005D1E72"/>
    <w:rsid w:val="006554A2"/>
    <w:rsid w:val="00662035"/>
    <w:rsid w:val="00667F51"/>
    <w:rsid w:val="00675B7A"/>
    <w:rsid w:val="006A1AEC"/>
    <w:rsid w:val="006E0B6A"/>
    <w:rsid w:val="00711C22"/>
    <w:rsid w:val="00720FB9"/>
    <w:rsid w:val="00761370"/>
    <w:rsid w:val="007640AB"/>
    <w:rsid w:val="007761D6"/>
    <w:rsid w:val="007E2B1F"/>
    <w:rsid w:val="008009B0"/>
    <w:rsid w:val="00857B3E"/>
    <w:rsid w:val="00870404"/>
    <w:rsid w:val="0088061A"/>
    <w:rsid w:val="008974AD"/>
    <w:rsid w:val="008C267B"/>
    <w:rsid w:val="008F1BF7"/>
    <w:rsid w:val="00924C86"/>
    <w:rsid w:val="00926612"/>
    <w:rsid w:val="00975816"/>
    <w:rsid w:val="009862D0"/>
    <w:rsid w:val="009948C5"/>
    <w:rsid w:val="00995416"/>
    <w:rsid w:val="009E1E65"/>
    <w:rsid w:val="009F2024"/>
    <w:rsid w:val="009F48BB"/>
    <w:rsid w:val="009F6D04"/>
    <w:rsid w:val="00A84DBD"/>
    <w:rsid w:val="00A87196"/>
    <w:rsid w:val="00AA6212"/>
    <w:rsid w:val="00AC0F8A"/>
    <w:rsid w:val="00AC24D7"/>
    <w:rsid w:val="00B8168D"/>
    <w:rsid w:val="00B95793"/>
    <w:rsid w:val="00B95961"/>
    <w:rsid w:val="00BD4FF4"/>
    <w:rsid w:val="00BF2AC3"/>
    <w:rsid w:val="00C009AA"/>
    <w:rsid w:val="00C17D27"/>
    <w:rsid w:val="00C2083B"/>
    <w:rsid w:val="00C2713C"/>
    <w:rsid w:val="00C529CF"/>
    <w:rsid w:val="00C74864"/>
    <w:rsid w:val="00C75BA2"/>
    <w:rsid w:val="00C84010"/>
    <w:rsid w:val="00CB013F"/>
    <w:rsid w:val="00D0088E"/>
    <w:rsid w:val="00D054EC"/>
    <w:rsid w:val="00D57DBB"/>
    <w:rsid w:val="00D77DAB"/>
    <w:rsid w:val="00D86830"/>
    <w:rsid w:val="00DD3226"/>
    <w:rsid w:val="00DE2F01"/>
    <w:rsid w:val="00E12A87"/>
    <w:rsid w:val="00E40509"/>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customStyle="1" w:styleId="apple-converted-space">
    <w:name w:val="apple-converted-space"/>
    <w:basedOn w:val="Fuentedeprrafopredeter"/>
    <w:rsid w:val="00554D93"/>
  </w:style>
  <w:style w:type="character" w:styleId="Textoennegrita">
    <w:name w:val="Strong"/>
    <w:basedOn w:val="Fuentedeprrafopredeter"/>
    <w:uiPriority w:val="22"/>
    <w:qFormat/>
    <w:rsid w:val="00DE2F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customStyle="1" w:styleId="apple-converted-space">
    <w:name w:val="apple-converted-space"/>
    <w:basedOn w:val="Fuentedeprrafopredeter"/>
    <w:rsid w:val="00554D93"/>
  </w:style>
  <w:style w:type="character" w:styleId="Textoennegrita">
    <w:name w:val="Strong"/>
    <w:basedOn w:val="Fuentedeprrafopredeter"/>
    <w:uiPriority w:val="22"/>
    <w:qFormat/>
    <w:rsid w:val="00DE2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968">
      <w:bodyDiv w:val="1"/>
      <w:marLeft w:val="0"/>
      <w:marRight w:val="0"/>
      <w:marTop w:val="0"/>
      <w:marBottom w:val="0"/>
      <w:divBdr>
        <w:top w:val="none" w:sz="0" w:space="0" w:color="auto"/>
        <w:left w:val="none" w:sz="0" w:space="0" w:color="auto"/>
        <w:bottom w:val="none" w:sz="0" w:space="0" w:color="auto"/>
        <w:right w:val="none" w:sz="0" w:space="0" w:color="auto"/>
      </w:divBdr>
    </w:div>
    <w:div w:id="231474340">
      <w:bodyDiv w:val="1"/>
      <w:marLeft w:val="0"/>
      <w:marRight w:val="0"/>
      <w:marTop w:val="0"/>
      <w:marBottom w:val="0"/>
      <w:divBdr>
        <w:top w:val="none" w:sz="0" w:space="0" w:color="auto"/>
        <w:left w:val="none" w:sz="0" w:space="0" w:color="auto"/>
        <w:bottom w:val="none" w:sz="0" w:space="0" w:color="auto"/>
        <w:right w:val="none" w:sz="0" w:space="0" w:color="auto"/>
      </w:divBdr>
    </w:div>
    <w:div w:id="296451335">
      <w:bodyDiv w:val="1"/>
      <w:marLeft w:val="0"/>
      <w:marRight w:val="0"/>
      <w:marTop w:val="0"/>
      <w:marBottom w:val="0"/>
      <w:divBdr>
        <w:top w:val="none" w:sz="0" w:space="0" w:color="auto"/>
        <w:left w:val="none" w:sz="0" w:space="0" w:color="auto"/>
        <w:bottom w:val="none" w:sz="0" w:space="0" w:color="auto"/>
        <w:right w:val="none" w:sz="0" w:space="0" w:color="auto"/>
      </w:divBdr>
    </w:div>
    <w:div w:id="339158113">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0711392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855921740">
      <w:bodyDiv w:val="1"/>
      <w:marLeft w:val="0"/>
      <w:marRight w:val="0"/>
      <w:marTop w:val="0"/>
      <w:marBottom w:val="0"/>
      <w:divBdr>
        <w:top w:val="none" w:sz="0" w:space="0" w:color="auto"/>
        <w:left w:val="none" w:sz="0" w:space="0" w:color="auto"/>
        <w:bottom w:val="none" w:sz="0" w:space="0" w:color="auto"/>
        <w:right w:val="none" w:sz="0" w:space="0" w:color="auto"/>
      </w:divBdr>
    </w:div>
    <w:div w:id="856890430">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497186296">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749036988">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85751471">
      <w:bodyDiv w:val="1"/>
      <w:marLeft w:val="0"/>
      <w:marRight w:val="0"/>
      <w:marTop w:val="0"/>
      <w:marBottom w:val="0"/>
      <w:divBdr>
        <w:top w:val="none" w:sz="0" w:space="0" w:color="auto"/>
        <w:left w:val="none" w:sz="0" w:space="0" w:color="auto"/>
        <w:bottom w:val="none" w:sz="0" w:space="0" w:color="auto"/>
        <w:right w:val="none" w:sz="0" w:space="0" w:color="auto"/>
      </w:divBdr>
    </w:div>
    <w:div w:id="1911036902">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0651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b.edu/gehc/es/proyectos/item/models-a-la-cartografia-urbana-espanyola-una-analisi-historica"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b.edu/gehc/es/" TargetMode="External"/><Relationship Id="rId10" Type="http://schemas.openxmlformats.org/officeDocument/2006/relationships/hyperlink" Target="mailto:urteaga@u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0</TotalTime>
  <Pages>2</Pages>
  <Words>622</Words>
  <Characters>3422</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4</cp:revision>
  <dcterms:created xsi:type="dcterms:W3CDTF">2016-12-16T09:38:00Z</dcterms:created>
  <dcterms:modified xsi:type="dcterms:W3CDTF">2017-05-02T14:14:00Z</dcterms:modified>
</cp:coreProperties>
</file>